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"Чапаевский губернский колледж им. О. </w:t>
      </w:r>
      <w:proofErr w:type="spellStart"/>
      <w:r>
        <w:rPr>
          <w:b/>
          <w:bCs/>
          <w:color w:val="333333"/>
          <w:sz w:val="28"/>
          <w:szCs w:val="28"/>
        </w:rPr>
        <w:t>Колычева</w:t>
      </w:r>
      <w:proofErr w:type="spellEnd"/>
      <w:r>
        <w:rPr>
          <w:b/>
          <w:bCs/>
          <w:color w:val="333333"/>
          <w:sz w:val="28"/>
          <w:szCs w:val="28"/>
        </w:rPr>
        <w:t xml:space="preserve">" </w:t>
      </w: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Образовательная программа дошкольного образования</w:t>
      </w: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310F54" w:rsidRPr="00981969" w:rsidRDefault="00310F54" w:rsidP="00310F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Авторск</w:t>
      </w:r>
      <w:r w:rsidR="009E6A74">
        <w:rPr>
          <w:b/>
          <w:bCs/>
          <w:color w:val="333333"/>
          <w:sz w:val="28"/>
          <w:szCs w:val="28"/>
        </w:rPr>
        <w:t>ое</w:t>
      </w:r>
      <w:r>
        <w:rPr>
          <w:b/>
          <w:bCs/>
          <w:color w:val="333333"/>
          <w:sz w:val="28"/>
          <w:szCs w:val="28"/>
        </w:rPr>
        <w:t xml:space="preserve"> дидактическ</w:t>
      </w:r>
      <w:r w:rsidR="009E6A74">
        <w:rPr>
          <w:b/>
          <w:bCs/>
          <w:color w:val="333333"/>
          <w:sz w:val="28"/>
          <w:szCs w:val="28"/>
        </w:rPr>
        <w:t>ое пособие</w:t>
      </w:r>
      <w:r>
        <w:rPr>
          <w:b/>
          <w:bCs/>
          <w:color w:val="333333"/>
          <w:sz w:val="28"/>
          <w:szCs w:val="28"/>
        </w:rPr>
        <w:t xml:space="preserve"> </w:t>
      </w:r>
      <w:r w:rsidRPr="00981969">
        <w:rPr>
          <w:b/>
          <w:bCs/>
          <w:color w:val="333333"/>
          <w:sz w:val="28"/>
          <w:szCs w:val="28"/>
        </w:rPr>
        <w:t>по развитию речи для детей 4-8 лет</w:t>
      </w:r>
      <w:r>
        <w:rPr>
          <w:b/>
          <w:bCs/>
          <w:color w:val="333333"/>
          <w:sz w:val="28"/>
          <w:szCs w:val="28"/>
        </w:rPr>
        <w:t>.</w:t>
      </w:r>
    </w:p>
    <w:p w:rsidR="00310F54" w:rsidRDefault="00310F54" w:rsidP="00310F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«Юные эрудиты».</w:t>
      </w:r>
    </w:p>
    <w:p w:rsidR="00310F54" w:rsidRPr="00981969" w:rsidRDefault="00310F54" w:rsidP="00310F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Pr="00310F54" w:rsidRDefault="009D40DB" w:rsidP="00310F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8"/>
          <w:szCs w:val="28"/>
        </w:rPr>
      </w:pPr>
    </w:p>
    <w:p w:rsidR="00310F54" w:rsidRDefault="00310F54" w:rsidP="00310F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8"/>
          <w:szCs w:val="28"/>
        </w:rPr>
      </w:pPr>
      <w:r w:rsidRPr="00310F54">
        <w:rPr>
          <w:bCs/>
          <w:color w:val="333333"/>
          <w:sz w:val="28"/>
          <w:szCs w:val="28"/>
        </w:rPr>
        <w:t xml:space="preserve">Составили: </w:t>
      </w:r>
    </w:p>
    <w:p w:rsidR="009D40DB" w:rsidRPr="00310F54" w:rsidRDefault="00310F54" w:rsidP="00310F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8"/>
          <w:szCs w:val="28"/>
        </w:rPr>
      </w:pPr>
      <w:r w:rsidRPr="00310F54">
        <w:rPr>
          <w:bCs/>
          <w:color w:val="333333"/>
          <w:sz w:val="28"/>
          <w:szCs w:val="28"/>
        </w:rPr>
        <w:t>Учитель-логопед Синицына Н.А.</w:t>
      </w:r>
    </w:p>
    <w:p w:rsidR="00310F54" w:rsidRPr="00310F54" w:rsidRDefault="00310F54" w:rsidP="00310F5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8"/>
          <w:szCs w:val="28"/>
        </w:rPr>
      </w:pPr>
      <w:r w:rsidRPr="00310F54">
        <w:rPr>
          <w:bCs/>
          <w:color w:val="333333"/>
          <w:sz w:val="28"/>
          <w:szCs w:val="28"/>
        </w:rPr>
        <w:t xml:space="preserve">Воспитатель </w:t>
      </w:r>
      <w:proofErr w:type="spellStart"/>
      <w:r w:rsidRPr="00310F54">
        <w:rPr>
          <w:bCs/>
          <w:color w:val="333333"/>
          <w:sz w:val="28"/>
          <w:szCs w:val="28"/>
        </w:rPr>
        <w:t>Мальгавко</w:t>
      </w:r>
      <w:proofErr w:type="spellEnd"/>
      <w:r w:rsidRPr="00310F54">
        <w:rPr>
          <w:bCs/>
          <w:color w:val="333333"/>
          <w:sz w:val="28"/>
          <w:szCs w:val="28"/>
        </w:rPr>
        <w:t xml:space="preserve"> М.В.</w:t>
      </w: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Pr="00310F54" w:rsidRDefault="00310F54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333333"/>
          <w:sz w:val="28"/>
          <w:szCs w:val="28"/>
        </w:rPr>
      </w:pPr>
      <w:r w:rsidRPr="00310F54">
        <w:rPr>
          <w:bCs/>
          <w:color w:val="333333"/>
          <w:sz w:val="28"/>
          <w:szCs w:val="28"/>
        </w:rPr>
        <w:t>Чапаевск 2021 г</w:t>
      </w: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9D40DB" w:rsidRDefault="009D40DB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F85ECE" w:rsidRPr="00981969" w:rsidRDefault="009E6A74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Д</w:t>
      </w:r>
      <w:r w:rsidR="003868A0">
        <w:rPr>
          <w:b/>
          <w:bCs/>
          <w:color w:val="333333"/>
          <w:sz w:val="28"/>
          <w:szCs w:val="28"/>
        </w:rPr>
        <w:t>идактическ</w:t>
      </w:r>
      <w:r>
        <w:rPr>
          <w:b/>
          <w:bCs/>
          <w:color w:val="333333"/>
          <w:sz w:val="28"/>
          <w:szCs w:val="28"/>
        </w:rPr>
        <w:t>ое пособие</w:t>
      </w:r>
      <w:r w:rsidR="003868A0">
        <w:rPr>
          <w:b/>
          <w:bCs/>
          <w:color w:val="333333"/>
          <w:sz w:val="28"/>
          <w:szCs w:val="28"/>
        </w:rPr>
        <w:t xml:space="preserve"> </w:t>
      </w:r>
      <w:r w:rsidR="0099697B" w:rsidRPr="00981969">
        <w:rPr>
          <w:b/>
          <w:bCs/>
          <w:color w:val="333333"/>
          <w:sz w:val="28"/>
          <w:szCs w:val="28"/>
        </w:rPr>
        <w:t>по развитию речи для детей 4-8</w:t>
      </w:r>
      <w:r w:rsidR="00F85ECE" w:rsidRPr="00981969">
        <w:rPr>
          <w:b/>
          <w:bCs/>
          <w:color w:val="333333"/>
          <w:sz w:val="28"/>
          <w:szCs w:val="28"/>
        </w:rPr>
        <w:t xml:space="preserve"> лет</w:t>
      </w:r>
      <w:r w:rsidR="00981969">
        <w:rPr>
          <w:b/>
          <w:bCs/>
          <w:color w:val="333333"/>
          <w:sz w:val="28"/>
          <w:szCs w:val="28"/>
        </w:rPr>
        <w:t>.</w:t>
      </w:r>
    </w:p>
    <w:p w:rsidR="00F85ECE" w:rsidRDefault="00981969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«Юные эрудиты».</w:t>
      </w:r>
    </w:p>
    <w:p w:rsidR="00BD7F89" w:rsidRPr="00981969" w:rsidRDefault="00BD7F89" w:rsidP="00F85EC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C7392" w:rsidRPr="005C7392" w:rsidRDefault="005C7392" w:rsidP="005C739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392">
        <w:rPr>
          <w:rFonts w:ascii="Times New Roman" w:hAnsi="Times New Roman" w:cs="Times New Roman"/>
          <w:sz w:val="28"/>
          <w:szCs w:val="28"/>
        </w:rPr>
        <w:t>Особое значение в развитии дошкольника отводится речи, так как именно речь и тесно связанное с нею мышление дают большие возможности для познания окружающего мира. Это, в свою очередь, положительно влияет на своевременное развитие других психических процессов. </w:t>
      </w:r>
    </w:p>
    <w:p w:rsidR="005C7392" w:rsidRDefault="00F85ECE" w:rsidP="005C7392">
      <w:pPr>
        <w:spacing w:after="0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775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723E1">
        <w:rPr>
          <w:rFonts w:ascii="Times New Roman" w:hAnsi="Times New Roman" w:cs="Times New Roman"/>
          <w:sz w:val="28"/>
          <w:szCs w:val="28"/>
        </w:rPr>
        <w:t>существует</w:t>
      </w:r>
      <w:r w:rsidRPr="00717751">
        <w:rPr>
          <w:rFonts w:ascii="Times New Roman" w:hAnsi="Times New Roman" w:cs="Times New Roman"/>
          <w:sz w:val="28"/>
          <w:szCs w:val="28"/>
        </w:rPr>
        <w:t xml:space="preserve"> большой выбор дидактических пособий </w:t>
      </w:r>
      <w:r w:rsidR="007C5139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717751">
        <w:rPr>
          <w:rFonts w:ascii="Times New Roman" w:hAnsi="Times New Roman" w:cs="Times New Roman"/>
          <w:sz w:val="28"/>
          <w:szCs w:val="28"/>
        </w:rPr>
        <w:t xml:space="preserve">на </w:t>
      </w:r>
      <w:r w:rsidR="00D723E1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Pr="00717751">
        <w:rPr>
          <w:rFonts w:ascii="Times New Roman" w:hAnsi="Times New Roman" w:cs="Times New Roman"/>
          <w:sz w:val="28"/>
          <w:szCs w:val="28"/>
        </w:rPr>
        <w:t>развитие</w:t>
      </w:r>
      <w:r w:rsidR="007C5139">
        <w:rPr>
          <w:rFonts w:ascii="Times New Roman" w:hAnsi="Times New Roman" w:cs="Times New Roman"/>
          <w:sz w:val="28"/>
          <w:szCs w:val="28"/>
        </w:rPr>
        <w:t xml:space="preserve">. Создавая и разрабатывая свое дидактическое пособие «Юный Эрудит» мы стремились, чтобы </w:t>
      </w:r>
      <w:r w:rsidRPr="0071775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D723E1">
        <w:rPr>
          <w:rFonts w:ascii="Times New Roman" w:hAnsi="Times New Roman" w:cs="Times New Roman"/>
          <w:sz w:val="28"/>
          <w:szCs w:val="28"/>
        </w:rPr>
        <w:t xml:space="preserve">и развитии </w:t>
      </w:r>
      <w:r w:rsidRPr="00717751">
        <w:rPr>
          <w:rFonts w:ascii="Times New Roman" w:hAnsi="Times New Roman" w:cs="Times New Roman"/>
          <w:sz w:val="28"/>
          <w:szCs w:val="28"/>
        </w:rPr>
        <w:t xml:space="preserve">звуковой стороны речи так же активизировались познавательные процессы, а в данном случае </w:t>
      </w:r>
      <w:r w:rsidR="001A5A5E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D723E1">
        <w:rPr>
          <w:rFonts w:ascii="Times New Roman" w:hAnsi="Times New Roman" w:cs="Times New Roman"/>
          <w:sz w:val="28"/>
          <w:szCs w:val="28"/>
        </w:rPr>
        <w:t>, пространственная ор</w:t>
      </w:r>
      <w:r w:rsidR="005C7392">
        <w:rPr>
          <w:rFonts w:ascii="Times New Roman" w:hAnsi="Times New Roman" w:cs="Times New Roman"/>
          <w:sz w:val="28"/>
          <w:szCs w:val="28"/>
        </w:rPr>
        <w:t>иентация, концентрация внимания,</w:t>
      </w:r>
      <w:r w:rsidR="00D723E1">
        <w:rPr>
          <w:rFonts w:ascii="Times New Roman" w:hAnsi="Times New Roman" w:cs="Times New Roman"/>
          <w:sz w:val="28"/>
          <w:szCs w:val="28"/>
        </w:rPr>
        <w:t xml:space="preserve"> </w:t>
      </w:r>
      <w:r w:rsidR="005C7392">
        <w:rPr>
          <w:rFonts w:ascii="Times New Roman" w:hAnsi="Times New Roman" w:cs="Times New Roman"/>
          <w:sz w:val="28"/>
          <w:szCs w:val="28"/>
        </w:rPr>
        <w:t>где д</w:t>
      </w:r>
      <w:r w:rsidR="005C7392" w:rsidRPr="00F85E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идактическая задача облечена в игровые ситуации, в которых отчетливо выступают побудительные мотивы к </w:t>
      </w:r>
      <w:r w:rsidR="005C7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выполнению данных заданий</w:t>
      </w:r>
      <w:r w:rsidR="005C7392" w:rsidRPr="00F85E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Таким образом, </w:t>
      </w:r>
      <w:r w:rsidR="005C7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представленные варианты </w:t>
      </w:r>
      <w:r w:rsidR="005C7392" w:rsidRPr="00F85E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 </w:t>
      </w:r>
      <w:r w:rsidR="005C7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позволяют </w:t>
      </w:r>
      <w:r w:rsidR="005C7392" w:rsidRPr="00F85E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решат</w:t>
      </w:r>
      <w:r w:rsidR="005C7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="005C7392" w:rsidRPr="00F85E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комплексе все задачи речевого </w:t>
      </w:r>
      <w:r w:rsidR="005C7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познавательного </w:t>
      </w:r>
      <w:r w:rsidR="005C7392" w:rsidRPr="00F85E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развития</w:t>
      </w:r>
      <w:r w:rsidR="005C7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5C7392" w:rsidRPr="00F85E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D7F89" w:rsidRPr="00BD7F89" w:rsidRDefault="00BD7F89" w:rsidP="005C739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дидактическое пособие предназначено для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4 до 8 лет. Может использоваться педагогами на фронтальных занятиях</w:t>
      </w:r>
      <w:r w:rsidR="000A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досуговой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индивидуальной </w:t>
      </w:r>
      <w:r w:rsidR="000A7A7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детей, а также с родителями в домашних условиях.</w:t>
      </w:r>
    </w:p>
    <w:p w:rsidR="00E82D9A" w:rsidRDefault="0034690B" w:rsidP="005C73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 и задачи </w:t>
      </w:r>
      <w:r w:rsidR="00057F93" w:rsidRPr="000A7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дидактической игры</w:t>
      </w:r>
      <w:r w:rsidRP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1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81969" w:rsidRPr="00981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Юные эрудиты</w:t>
      </w:r>
      <w:r w:rsidRPr="00981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ориентированы на следующие результаты: </w:t>
      </w:r>
      <w:r w:rsidRPr="00057F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 интереса к</w:t>
      </w:r>
      <w:r w:rsidR="00981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выполнению занимательных заданий,</w:t>
      </w:r>
      <w:r w:rsidRP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7F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 мышления, познавательного интереса, сообразительности, внимания, умения ориенти</w:t>
      </w:r>
      <w:r w:rsid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роваться по схеме на листе бумаги,</w:t>
      </w:r>
      <w:r w:rsidRP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 навыков группового взаимодей</w:t>
      </w:r>
      <w:r w:rsid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ствия, коммуникативной культуры</w:t>
      </w:r>
      <w:r w:rsidRPr="00057F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2D9A" w:rsidRDefault="00B31138" w:rsidP="00E8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представляем Вашему вниманию</w:t>
      </w:r>
      <w:r w:rsidR="006017DD">
        <w:rPr>
          <w:rFonts w:ascii="Times New Roman" w:hAnsi="Times New Roman" w:cs="Times New Roman"/>
          <w:sz w:val="28"/>
          <w:szCs w:val="28"/>
        </w:rPr>
        <w:t xml:space="preserve"> варианты игр </w:t>
      </w:r>
      <w:r>
        <w:rPr>
          <w:rFonts w:ascii="Times New Roman" w:hAnsi="Times New Roman" w:cs="Times New Roman"/>
          <w:sz w:val="28"/>
          <w:szCs w:val="28"/>
        </w:rPr>
        <w:t xml:space="preserve">которые представлены </w:t>
      </w:r>
      <w:r w:rsidR="006017DD">
        <w:rPr>
          <w:rFonts w:ascii="Times New Roman" w:hAnsi="Times New Roman" w:cs="Times New Roman"/>
          <w:sz w:val="28"/>
          <w:szCs w:val="28"/>
        </w:rPr>
        <w:t>по усложнению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138" w:rsidRDefault="00B31138" w:rsidP="00B3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Pr="00BC49DB">
        <w:rPr>
          <w:rFonts w:ascii="Times New Roman" w:hAnsi="Times New Roman" w:cs="Times New Roman"/>
          <w:b/>
          <w:sz w:val="28"/>
          <w:szCs w:val="28"/>
          <w:u w:val="single"/>
        </w:rPr>
        <w:t>«Выложи букву».</w:t>
      </w:r>
    </w:p>
    <w:p w:rsidR="00B31138" w:rsidRPr="00EE077F" w:rsidRDefault="00B31138" w:rsidP="00B31138">
      <w:pPr>
        <w:rPr>
          <w:rFonts w:ascii="Times New Roman" w:hAnsi="Times New Roman" w:cs="Times New Roman"/>
          <w:sz w:val="28"/>
          <w:szCs w:val="28"/>
        </w:rPr>
      </w:pPr>
      <w:r w:rsidRPr="00B31138">
        <w:rPr>
          <w:rFonts w:ascii="Times New Roman" w:hAnsi="Times New Roman" w:cs="Times New Roman"/>
          <w:b/>
          <w:sz w:val="28"/>
          <w:szCs w:val="28"/>
        </w:rPr>
        <w:t>Цель:</w:t>
      </w:r>
      <w:r w:rsidR="00BC4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A95">
        <w:rPr>
          <w:rFonts w:ascii="Times New Roman" w:hAnsi="Times New Roman" w:cs="Times New Roman"/>
          <w:sz w:val="28"/>
          <w:szCs w:val="28"/>
        </w:rPr>
        <w:t xml:space="preserve">Закрепление знаний графического изображения букв </w:t>
      </w:r>
      <w:r w:rsidR="00D37A95" w:rsidRPr="00EE077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E077F" w:rsidRPr="00EE077F">
        <w:rPr>
          <w:rFonts w:ascii="Times New Roman" w:hAnsi="Times New Roman" w:cs="Times New Roman"/>
          <w:sz w:val="28"/>
          <w:szCs w:val="28"/>
        </w:rPr>
        <w:t xml:space="preserve">занимательные </w:t>
      </w:r>
      <w:r w:rsidR="00D37A95" w:rsidRPr="00EE077F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EE077F" w:rsidRPr="00EE077F">
        <w:rPr>
          <w:rFonts w:ascii="Times New Roman" w:hAnsi="Times New Roman" w:cs="Times New Roman"/>
          <w:sz w:val="28"/>
          <w:szCs w:val="28"/>
        </w:rPr>
        <w:t>приемы.</w:t>
      </w:r>
    </w:p>
    <w:p w:rsidR="00B31138" w:rsidRDefault="00B31138" w:rsidP="00B311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1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1138" w:rsidRPr="00B31138" w:rsidRDefault="00B31138" w:rsidP="00B3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138">
        <w:rPr>
          <w:rFonts w:ascii="Times New Roman" w:hAnsi="Times New Roman" w:cs="Times New Roman"/>
          <w:sz w:val="28"/>
          <w:szCs w:val="28"/>
        </w:rPr>
        <w:t>- Развитие слухового внимания.</w:t>
      </w:r>
    </w:p>
    <w:p w:rsidR="00B31138" w:rsidRDefault="00B31138" w:rsidP="00B3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138">
        <w:rPr>
          <w:rFonts w:ascii="Times New Roman" w:hAnsi="Times New Roman" w:cs="Times New Roman"/>
          <w:sz w:val="28"/>
          <w:szCs w:val="28"/>
        </w:rPr>
        <w:t>- Развитие зрительной памяти.</w:t>
      </w:r>
    </w:p>
    <w:p w:rsidR="00B31138" w:rsidRDefault="00B31138" w:rsidP="00B311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11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умения ориентироваться на листе бумаги, пространственной ориентации. </w:t>
      </w:r>
    </w:p>
    <w:p w:rsidR="00B31138" w:rsidRPr="0099697B" w:rsidRDefault="00B31138" w:rsidP="00312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13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969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раздаточные таблицы формата А4, по количеству детей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представляющих собой квадраты, состоящие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5 столбцов и 5 строк</w:t>
      </w:r>
      <w:r w:rsidR="00312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горизонтали строки обозначены цифрами, по вертикали строки обозначены гласными буквами)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фишки красного цвета; карточки с изображением букв</w:t>
      </w:r>
      <w:r w:rsidR="00312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обозначающих гласный звук.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49DB" w:rsidRDefault="00BC49DB" w:rsidP="003B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138" w:rsidRPr="00312A39" w:rsidRDefault="00B31138" w:rsidP="003B25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2A39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312A39" w:rsidRDefault="00B31138" w:rsidP="00BC49DB">
      <w:pPr>
        <w:jc w:val="both"/>
        <w:rPr>
          <w:rFonts w:ascii="Times New Roman" w:hAnsi="Times New Roman" w:cs="Times New Roman"/>
          <w:sz w:val="28"/>
          <w:szCs w:val="28"/>
        </w:rPr>
      </w:pPr>
      <w:r w:rsidRPr="00B31138">
        <w:rPr>
          <w:rFonts w:ascii="Times New Roman" w:hAnsi="Times New Roman" w:cs="Times New Roman"/>
          <w:sz w:val="28"/>
          <w:szCs w:val="28"/>
        </w:rPr>
        <w:t xml:space="preserve">Педагог называет </w:t>
      </w:r>
      <w:r>
        <w:rPr>
          <w:rFonts w:ascii="Times New Roman" w:hAnsi="Times New Roman" w:cs="Times New Roman"/>
          <w:sz w:val="28"/>
          <w:szCs w:val="28"/>
        </w:rPr>
        <w:t xml:space="preserve">номера клеток, на которые дети должны выложить фишку красного цвета. </w:t>
      </w:r>
      <w:r w:rsidR="00312A39">
        <w:rPr>
          <w:rFonts w:ascii="Times New Roman" w:hAnsi="Times New Roman" w:cs="Times New Roman"/>
          <w:sz w:val="28"/>
          <w:szCs w:val="28"/>
        </w:rPr>
        <w:t>Например: -Выложите фишку на клетку 3-А; затем на 2-У.</w:t>
      </w:r>
    </w:p>
    <w:p w:rsidR="00312A39" w:rsidRDefault="00B31138" w:rsidP="000F2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правильно выкладывает </w:t>
      </w:r>
      <w:r w:rsidR="00312A39">
        <w:rPr>
          <w:rFonts w:ascii="Times New Roman" w:hAnsi="Times New Roman" w:cs="Times New Roman"/>
          <w:sz w:val="28"/>
          <w:szCs w:val="28"/>
        </w:rPr>
        <w:t xml:space="preserve">все фишки, то в итоге на игровом поле он видит изображение буквы. Он называет ее и выбирает из карточек с буквами нужную. </w:t>
      </w:r>
    </w:p>
    <w:p w:rsidR="00F95B63" w:rsidRDefault="00F95B63" w:rsidP="00B31138">
      <w:pPr>
        <w:rPr>
          <w:rFonts w:ascii="Times New Roman" w:hAnsi="Times New Roman" w:cs="Times New Roman"/>
          <w:sz w:val="28"/>
          <w:szCs w:val="28"/>
        </w:rPr>
      </w:pPr>
      <w:r w:rsidRPr="00F95B63">
        <w:rPr>
          <w:rFonts w:ascii="Times New Roman" w:hAnsi="Times New Roman" w:cs="Times New Roman"/>
          <w:b/>
          <w:sz w:val="28"/>
          <w:szCs w:val="28"/>
        </w:rPr>
        <w:t>2- 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5B6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тям даются карточки - схемы по которым выкладываются фишки.</w:t>
      </w:r>
    </w:p>
    <w:p w:rsidR="000F2318" w:rsidRDefault="000F2318" w:rsidP="00B311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4F60CB" wp14:editId="1CCB01FA">
            <wp:extent cx="3642123" cy="542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040" t="67195" r="29293" b="26530"/>
                    <a:stretch/>
                  </pic:blipFill>
                  <pic:spPr bwMode="auto">
                    <a:xfrm>
                      <a:off x="0" y="0"/>
                      <a:ext cx="3666756" cy="546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B63" w:rsidRPr="00080BB6" w:rsidRDefault="00080BB6" w:rsidP="00B31138">
      <w:pPr>
        <w:rPr>
          <w:rFonts w:ascii="Times New Roman" w:hAnsi="Times New Roman" w:cs="Times New Roman"/>
          <w:sz w:val="28"/>
          <w:szCs w:val="28"/>
        </w:rPr>
      </w:pPr>
      <w:r w:rsidRPr="00080BB6">
        <w:rPr>
          <w:rFonts w:ascii="Times New Roman" w:hAnsi="Times New Roman" w:cs="Times New Roman"/>
          <w:sz w:val="28"/>
          <w:szCs w:val="28"/>
        </w:rPr>
        <w:t>После чего на игровом поле также получается буква.</w:t>
      </w:r>
    </w:p>
    <w:p w:rsidR="00981969" w:rsidRPr="00312A39" w:rsidRDefault="00312A39" w:rsidP="00E82D9A">
      <w:pPr>
        <w:rPr>
          <w:rFonts w:ascii="Times New Roman" w:hAnsi="Times New Roman" w:cs="Times New Roman"/>
          <w:b/>
          <w:sz w:val="28"/>
          <w:szCs w:val="28"/>
        </w:rPr>
      </w:pPr>
      <w:r w:rsidRPr="00312A39">
        <w:rPr>
          <w:rFonts w:ascii="Times New Roman" w:hAnsi="Times New Roman" w:cs="Times New Roman"/>
          <w:b/>
          <w:sz w:val="28"/>
          <w:szCs w:val="28"/>
        </w:rPr>
        <w:t>УСЛОЖНЕНИЕ</w:t>
      </w:r>
    </w:p>
    <w:p w:rsidR="00981969" w:rsidRDefault="00F95B63" w:rsidP="00E8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A39">
        <w:rPr>
          <w:rFonts w:ascii="Times New Roman" w:hAnsi="Times New Roman" w:cs="Times New Roman"/>
          <w:sz w:val="28"/>
          <w:szCs w:val="28"/>
        </w:rPr>
        <w:t xml:space="preserve">После того как будут </w:t>
      </w:r>
      <w:r w:rsidR="0004147D">
        <w:rPr>
          <w:rFonts w:ascii="Times New Roman" w:hAnsi="Times New Roman" w:cs="Times New Roman"/>
          <w:sz w:val="28"/>
          <w:szCs w:val="28"/>
        </w:rPr>
        <w:t xml:space="preserve">изучены согласные </w:t>
      </w:r>
      <w:r w:rsidR="00312A39">
        <w:rPr>
          <w:rFonts w:ascii="Times New Roman" w:hAnsi="Times New Roman" w:cs="Times New Roman"/>
          <w:sz w:val="28"/>
          <w:szCs w:val="28"/>
        </w:rPr>
        <w:t>букв</w:t>
      </w:r>
      <w:r w:rsidR="0004147D">
        <w:rPr>
          <w:rFonts w:ascii="Times New Roman" w:hAnsi="Times New Roman" w:cs="Times New Roman"/>
          <w:sz w:val="28"/>
          <w:szCs w:val="28"/>
        </w:rPr>
        <w:t xml:space="preserve">ы и </w:t>
      </w:r>
      <w:r w:rsidR="00312A39">
        <w:rPr>
          <w:rFonts w:ascii="Times New Roman" w:hAnsi="Times New Roman" w:cs="Times New Roman"/>
          <w:sz w:val="28"/>
          <w:szCs w:val="28"/>
        </w:rPr>
        <w:t>звук</w:t>
      </w:r>
      <w:r w:rsidR="0004147D">
        <w:rPr>
          <w:rFonts w:ascii="Times New Roman" w:hAnsi="Times New Roman" w:cs="Times New Roman"/>
          <w:sz w:val="28"/>
          <w:szCs w:val="28"/>
        </w:rPr>
        <w:t>и</w:t>
      </w:r>
      <w:r w:rsidR="00312A39">
        <w:rPr>
          <w:rFonts w:ascii="Times New Roman" w:hAnsi="Times New Roman" w:cs="Times New Roman"/>
          <w:sz w:val="28"/>
          <w:szCs w:val="28"/>
        </w:rPr>
        <w:t xml:space="preserve">, в игру добавляются синие и зеленые фишки, а также изученные буквы. </w:t>
      </w:r>
    </w:p>
    <w:p w:rsidR="00F95B63" w:rsidRDefault="00F95B63" w:rsidP="00F95B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Меняются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представляют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собой квадрат, состоящий из 10 столбцов и 10 строк.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левой стороны по горизонтали строки обозначены цифрами, с правой стороны по вертикали буквами русского алфавита.</w:t>
      </w:r>
    </w:p>
    <w:p w:rsidR="009669ED" w:rsidRDefault="009669ED" w:rsidP="00F95B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9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69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Вариант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Карточки с обозначением номеров клеток, на которые дети должны выложить фишки и отгадать заданную букву.</w:t>
      </w:r>
    </w:p>
    <w:p w:rsidR="009669ED" w:rsidRDefault="009669ED" w:rsidP="00F95B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4BD9F63" wp14:editId="0998719C">
            <wp:extent cx="5172075" cy="418922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049" t="25623" r="25764" b="67579"/>
                    <a:stretch/>
                  </pic:blipFill>
                  <pic:spPr bwMode="auto">
                    <a:xfrm>
                      <a:off x="0" y="0"/>
                      <a:ext cx="5293867" cy="42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A95" w:rsidRDefault="00D37A95" w:rsidP="00F95B6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Дети сами друг другу диктуют ходы, анализируя в уме правильность задуманной буквы.</w:t>
      </w:r>
    </w:p>
    <w:p w:rsidR="00E94A24" w:rsidRDefault="00E94A24" w:rsidP="00F95B6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94A24">
        <w:rPr>
          <w:rFonts w:ascii="Times New Roman" w:hAnsi="Times New Roman" w:cs="Times New Roman"/>
          <w:sz w:val="28"/>
          <w:szCs w:val="28"/>
          <w:shd w:val="clear" w:color="auto" w:fill="FFFFFF"/>
        </w:rPr>
        <w:t>Игра: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94A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«Найди картинку».</w:t>
      </w:r>
    </w:p>
    <w:p w:rsidR="00EE077F" w:rsidRPr="00E82D9A" w:rsidRDefault="00EE077F" w:rsidP="00EE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звукобуквенного анализа.</w:t>
      </w:r>
    </w:p>
    <w:p w:rsidR="00294323" w:rsidRPr="00E82D9A" w:rsidRDefault="00294323" w:rsidP="00294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D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4323" w:rsidRDefault="00294323" w:rsidP="00294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восприятия.</w:t>
      </w:r>
    </w:p>
    <w:p w:rsidR="00294323" w:rsidRDefault="00294323" w:rsidP="0029432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Развитие элементарного фонематического анализа и синтеза.</w:t>
      </w:r>
    </w:p>
    <w:p w:rsidR="00294323" w:rsidRPr="00E82D9A" w:rsidRDefault="00294323" w:rsidP="00294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Стимуляция познавательной активности детей.</w:t>
      </w:r>
    </w:p>
    <w:p w:rsidR="00294323" w:rsidRDefault="00294323" w:rsidP="00294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Расширение кругозора воспитанников, обогащение словарного запаса.</w:t>
      </w:r>
    </w:p>
    <w:p w:rsidR="002A425B" w:rsidRDefault="002A425B" w:rsidP="00294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знаний гласных и согласных букв и звуков.</w:t>
      </w:r>
    </w:p>
    <w:p w:rsidR="00294323" w:rsidRPr="00294323" w:rsidRDefault="00D37A95" w:rsidP="00294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323" w:rsidRPr="0029432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94323" w:rsidRDefault="00294323" w:rsidP="0029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изображением предметов на звуки (гласные).</w:t>
      </w:r>
    </w:p>
    <w:p w:rsidR="00294323" w:rsidRDefault="00294323" w:rsidP="0029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раздаточные таблицы формата А4, по количеству детей</w:t>
      </w:r>
      <w:r w:rsidRPr="00294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представляющих собой квадраты, состоящие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5 столбцов и 5 строк (по горизонтали строки обозначены цифрами, по вертикали строки обозначены гласными буквами);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23" w:rsidRDefault="00294323" w:rsidP="0070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A39" w:rsidRDefault="00294323" w:rsidP="0070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323">
        <w:rPr>
          <w:rFonts w:ascii="Times New Roman" w:hAnsi="Times New Roman" w:cs="Times New Roman"/>
          <w:b/>
          <w:sz w:val="28"/>
          <w:szCs w:val="28"/>
        </w:rPr>
        <w:t>1- Вариант игры:</w:t>
      </w:r>
    </w:p>
    <w:p w:rsidR="00294323" w:rsidRDefault="00294323" w:rsidP="0029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2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подобрать картинки на заданный звук в начале слова и выложить их под нужной буквой.</w:t>
      </w:r>
    </w:p>
    <w:p w:rsidR="00294323" w:rsidRDefault="00294323" w:rsidP="002943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4323">
        <w:rPr>
          <w:rFonts w:ascii="Times New Roman" w:hAnsi="Times New Roman" w:cs="Times New Roman"/>
          <w:b/>
          <w:sz w:val="28"/>
          <w:szCs w:val="28"/>
        </w:rPr>
        <w:t>2 - Вариант:</w:t>
      </w:r>
    </w:p>
    <w:p w:rsidR="00294323" w:rsidRDefault="00294323" w:rsidP="0029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3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ужно подобрать картинки на заданный звук в начале, середине или конце слова </w:t>
      </w:r>
      <w:r w:rsidR="003E7C4C">
        <w:rPr>
          <w:rFonts w:ascii="Times New Roman" w:hAnsi="Times New Roman" w:cs="Times New Roman"/>
          <w:sz w:val="28"/>
          <w:szCs w:val="28"/>
        </w:rPr>
        <w:t>и выложить их под нужной буквой в любую клетку под этой буквой.</w:t>
      </w:r>
    </w:p>
    <w:p w:rsidR="00294323" w:rsidRDefault="003E7C4C" w:rsidP="002943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3 - Вариант:</w:t>
      </w:r>
    </w:p>
    <w:p w:rsidR="003E7C4C" w:rsidRDefault="003E7C4C" w:rsidP="002943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A10204" wp14:editId="27D734F0">
            <wp:extent cx="31623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019" t="26408" r="25177" b="15548"/>
                    <a:stretch/>
                  </pic:blipFill>
                  <pic:spPr bwMode="auto">
                    <a:xfrm>
                      <a:off x="0" y="0"/>
                      <a:ext cx="316230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C4C" w:rsidRDefault="003E7C4C" w:rsidP="002943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4323" w:rsidRPr="00294323" w:rsidRDefault="003E7C4C" w:rsidP="00294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</w:t>
      </w:r>
    </w:p>
    <w:p w:rsidR="003E7C4C" w:rsidRDefault="003E7C4C" w:rsidP="00E8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подобрать картинку на заданный звук и выложить ее на клетку озвученную педагогом. </w:t>
      </w:r>
    </w:p>
    <w:p w:rsidR="00294323" w:rsidRDefault="003E7C4C" w:rsidP="00E82D9A">
      <w:pPr>
        <w:rPr>
          <w:rFonts w:ascii="Times New Roman" w:hAnsi="Times New Roman" w:cs="Times New Roman"/>
          <w:sz w:val="28"/>
          <w:szCs w:val="28"/>
        </w:rPr>
      </w:pPr>
      <w:r w:rsidRPr="003E7C4C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Найдите картинку со звуком У в середине слова и выложите её на клетку А-5.</w:t>
      </w:r>
    </w:p>
    <w:p w:rsidR="002A425B" w:rsidRDefault="003E7C4C" w:rsidP="002A42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</w:t>
      </w:r>
      <w:r w:rsidR="002A425B">
        <w:rPr>
          <w:rFonts w:ascii="Times New Roman" w:hAnsi="Times New Roman" w:cs="Times New Roman"/>
          <w:sz w:val="28"/>
          <w:szCs w:val="28"/>
        </w:rPr>
        <w:t>трукция также может усложняться.</w:t>
      </w:r>
    </w:p>
    <w:p w:rsidR="00294323" w:rsidRDefault="002A425B" w:rsidP="00E82D9A">
      <w:pPr>
        <w:rPr>
          <w:rFonts w:ascii="Times New Roman" w:hAnsi="Times New Roman" w:cs="Times New Roman"/>
          <w:sz w:val="28"/>
          <w:szCs w:val="28"/>
        </w:rPr>
      </w:pPr>
      <w:r w:rsidRPr="002A425B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4C">
        <w:rPr>
          <w:rFonts w:ascii="Times New Roman" w:hAnsi="Times New Roman" w:cs="Times New Roman"/>
          <w:sz w:val="28"/>
          <w:szCs w:val="28"/>
        </w:rPr>
        <w:t>Найдите картинки с</w:t>
      </w:r>
      <w:r w:rsidR="004F13AE">
        <w:rPr>
          <w:rFonts w:ascii="Times New Roman" w:hAnsi="Times New Roman" w:cs="Times New Roman"/>
          <w:sz w:val="28"/>
          <w:szCs w:val="28"/>
        </w:rPr>
        <w:t xml:space="preserve"> гласным звуком А в начале, середине и конце слова и выложите их на поля О -1; Ы-5; И-2.</w:t>
      </w:r>
    </w:p>
    <w:p w:rsidR="00BC49DB" w:rsidRPr="00E82D9A" w:rsidRDefault="00BC49DB" w:rsidP="00BC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после изучения согласных букв добавляются игровые поля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состоящий из 10 столбцов и 10 строк.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левой стороны по горизонтали строки обозначены цифрами, с правой стороны по вертикали буквами русского алфавита. И</w:t>
      </w:r>
      <w:r>
        <w:rPr>
          <w:rFonts w:ascii="Times New Roman" w:hAnsi="Times New Roman" w:cs="Times New Roman"/>
          <w:sz w:val="28"/>
          <w:szCs w:val="28"/>
        </w:rPr>
        <w:t xml:space="preserve"> аналогичная работа проводится с согласными звуками.</w:t>
      </w:r>
    </w:p>
    <w:p w:rsidR="002A425B" w:rsidRDefault="00BC49DB" w:rsidP="00E82D9A">
      <w:pPr>
        <w:rPr>
          <w:rFonts w:ascii="Times New Roman" w:hAnsi="Times New Roman" w:cs="Times New Roman"/>
          <w:sz w:val="28"/>
          <w:szCs w:val="28"/>
        </w:rPr>
      </w:pPr>
      <w:r w:rsidRPr="00BC49DB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="002A425B">
        <w:rPr>
          <w:rFonts w:ascii="Times New Roman" w:hAnsi="Times New Roman" w:cs="Times New Roman"/>
          <w:sz w:val="28"/>
          <w:szCs w:val="28"/>
        </w:rPr>
        <w:t xml:space="preserve"> Найдите картинку с мягким согласным звуком </w:t>
      </w:r>
      <w:r w:rsidR="003F32BF" w:rsidRPr="003F32BF">
        <w:rPr>
          <w:rFonts w:ascii="Times New Roman" w:hAnsi="Times New Roman" w:cs="Times New Roman"/>
          <w:sz w:val="28"/>
          <w:szCs w:val="28"/>
        </w:rPr>
        <w:t>[</w:t>
      </w:r>
      <w:r w:rsidR="002A425B" w:rsidRPr="003F32BF">
        <w:rPr>
          <w:rFonts w:ascii="Times New Roman" w:hAnsi="Times New Roman" w:cs="Times New Roman"/>
          <w:sz w:val="28"/>
          <w:szCs w:val="28"/>
        </w:rPr>
        <w:t>М</w:t>
      </w:r>
      <w:r w:rsidR="003F32BF" w:rsidRPr="003F32BF">
        <w:rPr>
          <w:rFonts w:ascii="Times New Roman" w:hAnsi="Times New Roman" w:cs="Times New Roman"/>
          <w:sz w:val="28"/>
          <w:szCs w:val="28"/>
        </w:rPr>
        <w:t xml:space="preserve">] </w:t>
      </w:r>
      <w:r w:rsidR="003F32BF">
        <w:rPr>
          <w:rFonts w:ascii="Times New Roman" w:hAnsi="Times New Roman" w:cs="Times New Roman"/>
          <w:sz w:val="28"/>
          <w:szCs w:val="28"/>
        </w:rPr>
        <w:t>и выложите ее на клетку 8-Б.</w:t>
      </w:r>
    </w:p>
    <w:p w:rsidR="00706D60" w:rsidRPr="00706D60" w:rsidRDefault="00706D60" w:rsidP="006818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6D60">
        <w:rPr>
          <w:rFonts w:ascii="Times New Roman" w:hAnsi="Times New Roman" w:cs="Times New Roman"/>
          <w:sz w:val="28"/>
          <w:szCs w:val="28"/>
          <w:u w:val="single"/>
        </w:rPr>
        <w:t>Командная игра</w:t>
      </w:r>
    </w:p>
    <w:p w:rsidR="00706D60" w:rsidRPr="002E0941" w:rsidRDefault="00706D60" w:rsidP="00706D60">
      <w:pPr>
        <w:rPr>
          <w:rFonts w:ascii="Times New Roman" w:hAnsi="Times New Roman" w:cs="Times New Roman"/>
          <w:b/>
          <w:sz w:val="28"/>
          <w:szCs w:val="28"/>
        </w:rPr>
      </w:pPr>
      <w:r w:rsidRPr="002E0941">
        <w:rPr>
          <w:rFonts w:ascii="Times New Roman" w:hAnsi="Times New Roman" w:cs="Times New Roman"/>
          <w:b/>
          <w:sz w:val="28"/>
          <w:szCs w:val="28"/>
        </w:rPr>
        <w:t>1- вариант игры. «Угадай кто или что – это?»</w:t>
      </w:r>
    </w:p>
    <w:p w:rsidR="0099697B" w:rsidRPr="0036440A" w:rsidRDefault="0099697B" w:rsidP="003644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40A">
        <w:rPr>
          <w:rFonts w:ascii="Times New Roman" w:hAnsi="Times New Roman" w:cs="Times New Roman"/>
          <w:b/>
          <w:sz w:val="28"/>
          <w:szCs w:val="28"/>
        </w:rPr>
        <w:t>Цель:</w:t>
      </w:r>
      <w:r w:rsidR="00364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0A" w:rsidRPr="00E82D9A">
        <w:rPr>
          <w:rFonts w:ascii="Times New Roman" w:hAnsi="Times New Roman" w:cs="Times New Roman"/>
          <w:sz w:val="28"/>
          <w:szCs w:val="28"/>
        </w:rPr>
        <w:t>Развитие коммуникативных навыков, навыков сотрудничества и взаимодействия</w:t>
      </w:r>
      <w:r w:rsidR="0036440A"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</w:p>
    <w:p w:rsidR="0099697B" w:rsidRPr="00706D60" w:rsidRDefault="0099697B" w:rsidP="0070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D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6D60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восприятия.</w:t>
      </w:r>
    </w:p>
    <w:p w:rsidR="00706D60" w:rsidRPr="00E82D9A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элементарного фонематического анализа и синтеза.</w:t>
      </w:r>
    </w:p>
    <w:p w:rsidR="00706D60" w:rsidRPr="00E82D9A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Развитие памяти, внимания, быстроты реакции.</w:t>
      </w:r>
    </w:p>
    <w:p w:rsidR="00706D60" w:rsidRPr="00E82D9A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Стимуляция познавательной активности детей.</w:t>
      </w:r>
    </w:p>
    <w:p w:rsidR="00706D60" w:rsidRPr="00E82D9A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Расширение кругозора воспитанников, обогащение словарного запаса.</w:t>
      </w:r>
    </w:p>
    <w:p w:rsidR="00706D60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7B" w:rsidRPr="0099697B" w:rsidRDefault="0099697B" w:rsidP="00EE0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D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9697B">
        <w:rPr>
          <w:rFonts w:ascii="Times New Roman" w:hAnsi="Times New Roman" w:cs="Times New Roman"/>
          <w:sz w:val="28"/>
          <w:szCs w:val="28"/>
        </w:rPr>
        <w:t xml:space="preserve"> 2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игровых поля, представляющих собой квадраты, состоящие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10 столбцов и 10 строк; карточки с изображением (животных, посуды, птиц и т д.,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зависимости от выбранной лексической темы); 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карточки смайлики (грустный и веселый, обозначающие верность ответа). </w:t>
      </w:r>
    </w:p>
    <w:p w:rsidR="005C7392" w:rsidRDefault="009B6244" w:rsidP="00996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F90128" wp14:editId="2AAE47BB">
            <wp:extent cx="3591766" cy="1988289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751" t="28894" r="40926" b="39281"/>
                    <a:stretch/>
                  </pic:blipFill>
                  <pic:spPr bwMode="auto">
                    <a:xfrm>
                      <a:off x="0" y="0"/>
                      <a:ext cx="3606282" cy="199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97B" w:rsidRPr="00706D60" w:rsidRDefault="0099697B" w:rsidP="0099697B">
      <w:pPr>
        <w:rPr>
          <w:rFonts w:ascii="Times New Roman" w:hAnsi="Times New Roman" w:cs="Times New Roman"/>
          <w:b/>
          <w:sz w:val="28"/>
          <w:szCs w:val="28"/>
        </w:rPr>
      </w:pPr>
      <w:r w:rsidRPr="00706D60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706D60" w:rsidRDefault="00706D60" w:rsidP="00706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97B">
        <w:rPr>
          <w:rFonts w:ascii="Times New Roman" w:hAnsi="Times New Roman" w:cs="Times New Roman"/>
          <w:sz w:val="28"/>
          <w:szCs w:val="28"/>
        </w:rPr>
        <w:t>Командная игра проводится по правилам: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97B"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99697B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по 5</w:t>
      </w:r>
      <w:r w:rsidRPr="0099697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97B" w:rsidRDefault="0099697B" w:rsidP="00706D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игре участвуют две команды. Ребятам предлагается вступить в соревнование с другой командой, дети должны угадать 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>5 картинок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заранее выложенных детьми противоположной команды на их игровом поле.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697B" w:rsidRPr="0099697B" w:rsidRDefault="002E0941" w:rsidP="00706D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инки - </w:t>
      </w:r>
      <w:r w:rsid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697B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</w:t>
      </w:r>
      <w:r w:rsid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гаются</w:t>
      </w:r>
      <w:r w:rsidR="0099697B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игровом поле, представляющем собой квадрат, состоящий из 10 столбцов и 10 строк.</w:t>
      </w:r>
      <w:r w:rsid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левой стороны по горизонтали строки обозначены цифрами, с правой стороны по вертикали буквами русского алфавита.</w:t>
      </w:r>
    </w:p>
    <w:p w:rsidR="0099697B" w:rsidRPr="0099697B" w:rsidRDefault="0099697B" w:rsidP="0099697B">
      <w:pPr>
        <w:jc w:val="both"/>
        <w:rPr>
          <w:rFonts w:ascii="Times New Roman" w:hAnsi="Times New Roman" w:cs="Times New Roman"/>
          <w:sz w:val="28"/>
          <w:szCs w:val="28"/>
        </w:rPr>
      </w:pP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игроков – быстрее противника найти 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картинки и угадать кто на них изображен.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по очереди делают «выстрелы», называя координаты на игровом поле. Если команда попала в 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картинку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она 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слушает про этот пре</w:t>
      </w:r>
      <w:r w:rsidR="0036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дмет загадку и дает свой ответ. 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правильном ответе на поле выкладывается веселый смайлик, если ответ неверный, то выкладывается смайлик с грустным лицом. Команда при правильном попадании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право на дополнительный ход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непопадания или неверного ответа право хода переходит другой команде. </w:t>
      </w:r>
      <w:r w:rsidR="002E0941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Выигрывает та команда у которой на поле большее количество смайликов обозначающих правильный ответ.</w:t>
      </w:r>
    </w:p>
    <w:p w:rsidR="0099697B" w:rsidRPr="0099697B" w:rsidRDefault="002E0941" w:rsidP="00681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</w:t>
      </w:r>
    </w:p>
    <w:p w:rsidR="00E21C6F" w:rsidRPr="00981969" w:rsidRDefault="002E0941" w:rsidP="00E21C6F">
      <w:pPr>
        <w:rPr>
          <w:rFonts w:ascii="Times New Roman" w:hAnsi="Times New Roman" w:cs="Times New Roman"/>
          <w:b/>
          <w:sz w:val="28"/>
          <w:szCs w:val="28"/>
        </w:rPr>
      </w:pPr>
      <w:r w:rsidRPr="00981969">
        <w:rPr>
          <w:rFonts w:ascii="Times New Roman" w:hAnsi="Times New Roman" w:cs="Times New Roman"/>
          <w:b/>
          <w:sz w:val="28"/>
          <w:szCs w:val="28"/>
        </w:rPr>
        <w:t>2</w:t>
      </w:r>
      <w:r w:rsidR="00981969" w:rsidRPr="00981969">
        <w:rPr>
          <w:rFonts w:ascii="Times New Roman" w:hAnsi="Times New Roman" w:cs="Times New Roman"/>
          <w:b/>
          <w:sz w:val="28"/>
          <w:szCs w:val="28"/>
        </w:rPr>
        <w:t xml:space="preserve">- вариант игры: </w:t>
      </w:r>
      <w:r w:rsidR="0099697B" w:rsidRPr="00981969">
        <w:rPr>
          <w:rFonts w:ascii="Times New Roman" w:hAnsi="Times New Roman" w:cs="Times New Roman"/>
          <w:b/>
          <w:sz w:val="28"/>
          <w:szCs w:val="28"/>
        </w:rPr>
        <w:t>«Бой в слова»</w:t>
      </w:r>
      <w:r w:rsidR="00981969" w:rsidRPr="00981969">
        <w:rPr>
          <w:rFonts w:ascii="Times New Roman" w:hAnsi="Times New Roman" w:cs="Times New Roman"/>
          <w:b/>
          <w:sz w:val="28"/>
          <w:szCs w:val="28"/>
        </w:rPr>
        <w:t>.</w:t>
      </w:r>
    </w:p>
    <w:p w:rsidR="0099697B" w:rsidRPr="0036440A" w:rsidRDefault="0099697B" w:rsidP="00E21C6F">
      <w:pPr>
        <w:rPr>
          <w:rFonts w:ascii="Times New Roman" w:hAnsi="Times New Roman" w:cs="Times New Roman"/>
          <w:b/>
          <w:sz w:val="28"/>
          <w:szCs w:val="28"/>
        </w:rPr>
      </w:pPr>
      <w:r w:rsidRPr="0036440A">
        <w:rPr>
          <w:rFonts w:ascii="Times New Roman" w:hAnsi="Times New Roman" w:cs="Times New Roman"/>
          <w:b/>
          <w:sz w:val="28"/>
          <w:szCs w:val="28"/>
        </w:rPr>
        <w:t>Цель:</w:t>
      </w:r>
      <w:r w:rsidR="00D37A95" w:rsidRPr="00364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0A">
        <w:rPr>
          <w:rFonts w:ascii="Times New Roman" w:hAnsi="Times New Roman" w:cs="Times New Roman"/>
          <w:sz w:val="28"/>
          <w:szCs w:val="28"/>
        </w:rPr>
        <w:t>Формирование и р</w:t>
      </w:r>
      <w:r w:rsidR="0036440A" w:rsidRPr="00706D60">
        <w:rPr>
          <w:rFonts w:ascii="Times New Roman" w:hAnsi="Times New Roman" w:cs="Times New Roman"/>
          <w:sz w:val="28"/>
          <w:szCs w:val="28"/>
        </w:rPr>
        <w:t>азвитие навыков чтения</w:t>
      </w:r>
      <w:r w:rsidR="0036440A">
        <w:rPr>
          <w:rFonts w:ascii="Times New Roman" w:hAnsi="Times New Roman" w:cs="Times New Roman"/>
          <w:sz w:val="28"/>
          <w:szCs w:val="28"/>
        </w:rPr>
        <w:t xml:space="preserve"> с помощью дидактической игры «Юный Эрудит».</w:t>
      </w:r>
    </w:p>
    <w:p w:rsidR="00706D60" w:rsidRPr="00E82D9A" w:rsidRDefault="0099697B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D60">
        <w:rPr>
          <w:rFonts w:ascii="Times New Roman" w:hAnsi="Times New Roman" w:cs="Times New Roman"/>
          <w:b/>
          <w:sz w:val="28"/>
          <w:szCs w:val="28"/>
        </w:rPr>
        <w:t>Задачи:</w:t>
      </w:r>
      <w:r w:rsidR="00706D60" w:rsidRPr="00706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60" w:rsidRPr="00E82D9A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Развитие аналитического, критического и творческого мышления, навыков 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E82D9A">
        <w:rPr>
          <w:rFonts w:ascii="Times New Roman" w:hAnsi="Times New Roman" w:cs="Times New Roman"/>
          <w:sz w:val="28"/>
          <w:szCs w:val="28"/>
        </w:rPr>
        <w:t xml:space="preserve"> в процессе работы в команде.</w:t>
      </w:r>
    </w:p>
    <w:p w:rsidR="00706D60" w:rsidRPr="00E82D9A" w:rsidRDefault="00D37A95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D60" w:rsidRPr="00E82D9A">
        <w:rPr>
          <w:rFonts w:ascii="Times New Roman" w:hAnsi="Times New Roman" w:cs="Times New Roman"/>
          <w:sz w:val="28"/>
          <w:szCs w:val="28"/>
        </w:rPr>
        <w:t>Развитие памяти, внимания, быстроты реакции.</w:t>
      </w:r>
    </w:p>
    <w:p w:rsidR="00706D60" w:rsidRPr="00E82D9A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Стимуляция познавательной активности детей.</w:t>
      </w:r>
    </w:p>
    <w:p w:rsidR="00706D60" w:rsidRPr="00E82D9A" w:rsidRDefault="00706D60" w:rsidP="0070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D9A">
        <w:rPr>
          <w:rFonts w:ascii="Times New Roman" w:hAnsi="Times New Roman" w:cs="Times New Roman"/>
          <w:sz w:val="28"/>
          <w:szCs w:val="28"/>
        </w:rPr>
        <w:t>Расширение кругозора воспитанников, обогащение словарного запаса.</w:t>
      </w:r>
    </w:p>
    <w:p w:rsidR="0099697B" w:rsidRPr="00706D60" w:rsidRDefault="0099697B" w:rsidP="00E21C6F">
      <w:pPr>
        <w:rPr>
          <w:rFonts w:ascii="Times New Roman" w:hAnsi="Times New Roman" w:cs="Times New Roman"/>
          <w:sz w:val="28"/>
          <w:szCs w:val="28"/>
        </w:rPr>
      </w:pPr>
    </w:p>
    <w:p w:rsidR="009B6244" w:rsidRPr="0099697B" w:rsidRDefault="0099697B" w:rsidP="009B62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D60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99697B">
        <w:rPr>
          <w:rFonts w:ascii="Times New Roman" w:hAnsi="Times New Roman" w:cs="Times New Roman"/>
          <w:sz w:val="28"/>
          <w:szCs w:val="28"/>
        </w:rPr>
        <w:t xml:space="preserve"> 2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игровых поля, представляющих собой квадраты, состоящие</w:t>
      </w:r>
      <w:r w:rsidR="009B6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10 столбцов и 10 строк, с левой стороны по горизонтали строки обозначены цифрами, с правой стороны по вертикали согласными буквами русского алфавита. Слова и карточки символы с изображением знака вопроса.</w:t>
      </w:r>
      <w:r w:rsidR="009B6244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6244" w:rsidRDefault="009B6244" w:rsidP="00E21C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73D4905" wp14:editId="556F4789">
            <wp:extent cx="3487480" cy="19864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080" t="27435" r="40927" b="40152"/>
                    <a:stretch/>
                  </pic:blipFill>
                  <pic:spPr bwMode="auto">
                    <a:xfrm>
                      <a:off x="0" y="0"/>
                      <a:ext cx="3500062" cy="199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97B" w:rsidRPr="00706D60" w:rsidRDefault="0099697B" w:rsidP="00E21C6F">
      <w:pPr>
        <w:rPr>
          <w:rFonts w:ascii="Times New Roman" w:hAnsi="Times New Roman" w:cs="Times New Roman"/>
          <w:b/>
          <w:sz w:val="28"/>
          <w:szCs w:val="28"/>
        </w:rPr>
      </w:pPr>
      <w:r w:rsidRPr="00706D60">
        <w:rPr>
          <w:rFonts w:ascii="Times New Roman" w:hAnsi="Times New Roman" w:cs="Times New Roman"/>
          <w:b/>
          <w:sz w:val="28"/>
          <w:szCs w:val="28"/>
        </w:rPr>
        <w:t>Описание игры:</w:t>
      </w:r>
    </w:p>
    <w:p w:rsidR="0099697B" w:rsidRDefault="00E21C6F" w:rsidP="00706D6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проводится по типу игры «Морской бой». В игре участвуют две команды. Ребятам предлагается вступить в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соревнование с другой командой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должны угадать 8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 заранее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выложенны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противоположной команды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игровом поле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Слова должны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пяти букв (1 слово), 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четырёх</w:t>
      </w:r>
      <w:r w:rsidR="00C9518E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 слова)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, трёх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 (4 слова)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детьми на игровое поле выкладываются карточки символ</w:t>
      </w:r>
      <w:r w:rsidR="009B6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 изображением знака вопроса 5 </w:t>
      </w:r>
      <w:proofErr w:type="spellStart"/>
      <w:proofErr w:type="gramStart"/>
      <w:r w:rsidR="009B6244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spellEnd"/>
      <w:r w:rsidR="009B6244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bookmarkStart w:id="0" w:name="_GoBack"/>
      <w:bookmarkEnd w:id="0"/>
      <w:proofErr w:type="gramEnd"/>
      <w:r w:rsidR="009B6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попадая на который дети отвечают на вопросы.</w:t>
      </w:r>
    </w:p>
    <w:p w:rsidR="00E21C6F" w:rsidRPr="0099697B" w:rsidRDefault="00E21C6F" w:rsidP="00E21C6F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игроков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быстрее противника найти и озвучить все слова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Команды по очереди делают «выстрелы», называя координаты на игровом поле. Если команда попала в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она имеет право на дополнительный ход (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следующего хода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случае непопадания или неверного ответа право хода переходит другой команде. На игровом поле кроме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ещё и </w:t>
      </w:r>
      <w:r w:rsidR="00384FAA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 вопроса, под ними подразумеваются задания. Правильное в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ыполнение задания</w:t>
      </w:r>
      <w:r w:rsidR="0099697B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приносит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</w:t>
      </w:r>
      <w:r w:rsidR="0099697B"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9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дополнительное очко</w:t>
      </w:r>
      <w:r w:rsidRPr="0099697B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99697B" w:rsidRPr="0099697B" w:rsidRDefault="00E94A24" w:rsidP="009B62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представлены некоторые варианты </w:t>
      </w:r>
      <w:r w:rsidR="00EE077F">
        <w:rPr>
          <w:rFonts w:ascii="Times New Roman" w:hAnsi="Times New Roman" w:cs="Times New Roman"/>
          <w:sz w:val="28"/>
          <w:szCs w:val="28"/>
        </w:rPr>
        <w:t>игры в «Юного Эрудита», будем очень рады если Вам понравилась наша разработка и Вы примените её в своей работе.</w:t>
      </w:r>
    </w:p>
    <w:sectPr w:rsidR="0099697B" w:rsidRPr="0099697B" w:rsidSect="00F73C89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745F5"/>
    <w:multiLevelType w:val="multilevel"/>
    <w:tmpl w:val="389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A2864"/>
    <w:multiLevelType w:val="multilevel"/>
    <w:tmpl w:val="7ED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CE"/>
    <w:rsid w:val="000037DE"/>
    <w:rsid w:val="0004147D"/>
    <w:rsid w:val="00057F93"/>
    <w:rsid w:val="00080BB6"/>
    <w:rsid w:val="000A7A7F"/>
    <w:rsid w:val="000F2318"/>
    <w:rsid w:val="001A5A5E"/>
    <w:rsid w:val="00234FE3"/>
    <w:rsid w:val="00294323"/>
    <w:rsid w:val="002A425B"/>
    <w:rsid w:val="002E0941"/>
    <w:rsid w:val="00310F54"/>
    <w:rsid w:val="00312A39"/>
    <w:rsid w:val="0034690B"/>
    <w:rsid w:val="0036440A"/>
    <w:rsid w:val="00384FAA"/>
    <w:rsid w:val="003868A0"/>
    <w:rsid w:val="003B0648"/>
    <w:rsid w:val="003B2565"/>
    <w:rsid w:val="003E7C4C"/>
    <w:rsid w:val="003F32BF"/>
    <w:rsid w:val="004F13AE"/>
    <w:rsid w:val="005C7392"/>
    <w:rsid w:val="006017DD"/>
    <w:rsid w:val="006818B1"/>
    <w:rsid w:val="00706D60"/>
    <w:rsid w:val="00717751"/>
    <w:rsid w:val="007C5139"/>
    <w:rsid w:val="00885346"/>
    <w:rsid w:val="009669ED"/>
    <w:rsid w:val="00981969"/>
    <w:rsid w:val="0099697B"/>
    <w:rsid w:val="009B6244"/>
    <w:rsid w:val="009D40DB"/>
    <w:rsid w:val="009E6A74"/>
    <w:rsid w:val="00B31138"/>
    <w:rsid w:val="00BC49DB"/>
    <w:rsid w:val="00BD7F89"/>
    <w:rsid w:val="00C9518E"/>
    <w:rsid w:val="00CE0406"/>
    <w:rsid w:val="00D37A95"/>
    <w:rsid w:val="00D723E1"/>
    <w:rsid w:val="00D97A4D"/>
    <w:rsid w:val="00E21C6F"/>
    <w:rsid w:val="00E82D9A"/>
    <w:rsid w:val="00E93CC9"/>
    <w:rsid w:val="00E94A24"/>
    <w:rsid w:val="00EE077F"/>
    <w:rsid w:val="00F73C89"/>
    <w:rsid w:val="00F85ECE"/>
    <w:rsid w:val="00F95B63"/>
    <w:rsid w:val="00F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0854D-F8C3-4F7A-BCAA-C80235D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D9A"/>
    <w:rPr>
      <w:i/>
      <w:iCs/>
    </w:rPr>
  </w:style>
  <w:style w:type="character" w:styleId="a5">
    <w:name w:val="Hyperlink"/>
    <w:basedOn w:val="a0"/>
    <w:uiPriority w:val="99"/>
    <w:semiHidden/>
    <w:unhideWhenUsed/>
    <w:rsid w:val="00003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23</cp:revision>
  <dcterms:created xsi:type="dcterms:W3CDTF">2021-11-16T03:27:00Z</dcterms:created>
  <dcterms:modified xsi:type="dcterms:W3CDTF">2021-11-22T07:58:00Z</dcterms:modified>
</cp:coreProperties>
</file>