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Default="005F7E44" w:rsidP="00BF006F">
      <w:pPr>
        <w:spacing w:after="0" w:line="240" w:lineRule="auto"/>
        <w:ind w:firstLine="709"/>
        <w:jc w:val="center"/>
        <w:rPr>
          <w:rFonts w:ascii="Times New Roman" w:hAnsi="Times New Roman" w:cs="Times New Roman"/>
          <w:b/>
          <w:sz w:val="24"/>
          <w:szCs w:val="24"/>
        </w:rPr>
      </w:pPr>
    </w:p>
    <w:p w:rsidR="005F7E44" w:rsidRPr="005F7E44" w:rsidRDefault="005F7E44" w:rsidP="005F7E44">
      <w:pPr>
        <w:rPr>
          <w:rFonts w:ascii="Times New Roman" w:hAnsi="Times New Roman" w:cs="Times New Roman"/>
          <w:b/>
          <w:sz w:val="56"/>
          <w:szCs w:val="56"/>
        </w:rPr>
      </w:pPr>
      <w:r>
        <w:rPr>
          <w:rFonts w:ascii="Times New Roman" w:hAnsi="Times New Roman" w:cs="Times New Roman"/>
          <w:b/>
          <w:sz w:val="56"/>
          <w:szCs w:val="56"/>
        </w:rPr>
        <w:t xml:space="preserve">    </w:t>
      </w:r>
      <w:r w:rsidRPr="005F7E44">
        <w:rPr>
          <w:rFonts w:ascii="Times New Roman" w:hAnsi="Times New Roman" w:cs="Times New Roman"/>
          <w:b/>
          <w:sz w:val="56"/>
          <w:szCs w:val="56"/>
        </w:rPr>
        <w:t>Консультация для родителей</w:t>
      </w:r>
    </w:p>
    <w:p w:rsidR="005F7E44" w:rsidRDefault="005F7E44" w:rsidP="005F7E44">
      <w:pPr>
        <w:rPr>
          <w:rFonts w:ascii="Times New Roman" w:hAnsi="Times New Roman" w:cs="Times New Roman"/>
          <w:b/>
          <w:sz w:val="44"/>
          <w:szCs w:val="44"/>
        </w:rPr>
      </w:pPr>
      <w:r w:rsidRPr="005F7E44">
        <w:rPr>
          <w:rFonts w:ascii="Times New Roman" w:hAnsi="Times New Roman" w:cs="Times New Roman"/>
          <w:b/>
          <w:sz w:val="44"/>
          <w:szCs w:val="44"/>
        </w:rPr>
        <w:t>« Возможности воспитания трудом в ДОУ»</w:t>
      </w: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Default="005F7E44" w:rsidP="005F7E44">
      <w:pPr>
        <w:rPr>
          <w:rFonts w:ascii="Times New Roman" w:hAnsi="Times New Roman" w:cs="Times New Roman"/>
          <w:b/>
          <w:sz w:val="44"/>
          <w:szCs w:val="44"/>
        </w:rPr>
      </w:pPr>
    </w:p>
    <w:p w:rsidR="005F7E44" w:rsidRPr="003864C8" w:rsidRDefault="005F7E44" w:rsidP="005F7E44">
      <w:pPr>
        <w:rPr>
          <w:rFonts w:ascii="Times New Roman" w:hAnsi="Times New Roman" w:cs="Times New Roman"/>
          <w:sz w:val="28"/>
          <w:szCs w:val="28"/>
        </w:rPr>
      </w:pPr>
      <w:r>
        <w:rPr>
          <w:rFonts w:ascii="Times New Roman" w:hAnsi="Times New Roman" w:cs="Times New Roman"/>
          <w:sz w:val="28"/>
          <w:szCs w:val="28"/>
        </w:rPr>
        <w:t xml:space="preserve">                         </w:t>
      </w:r>
      <w:r w:rsidRPr="003864C8">
        <w:rPr>
          <w:rFonts w:ascii="Times New Roman" w:hAnsi="Times New Roman" w:cs="Times New Roman"/>
          <w:sz w:val="28"/>
          <w:szCs w:val="28"/>
        </w:rPr>
        <w:t xml:space="preserve">Подготовила воспитатель: Солдаткина Елена Валериевна </w:t>
      </w:r>
    </w:p>
    <w:p w:rsidR="005F7E44" w:rsidRDefault="005F7E44" w:rsidP="005F7E44"/>
    <w:p w:rsidR="005F7E44" w:rsidRDefault="005F7E44" w:rsidP="005F7E44"/>
    <w:p w:rsidR="005F7E44" w:rsidRDefault="005F7E44" w:rsidP="005F7E44"/>
    <w:p w:rsidR="005F7E44" w:rsidRDefault="005F7E44" w:rsidP="005F7E44">
      <w:r>
        <w:t xml:space="preserve">                                                               </w:t>
      </w:r>
      <w:r>
        <w:rPr>
          <w:rFonts w:ascii="Times New Roman" w:hAnsi="Times New Roman"/>
          <w:sz w:val="24"/>
          <w:szCs w:val="24"/>
          <w:shd w:val="clear" w:color="auto" w:fill="FFFFFF"/>
          <w:lang w:eastAsia="ru-RU"/>
        </w:rPr>
        <w:t>Сентябрь</w:t>
      </w:r>
      <w:r>
        <w:t xml:space="preserve"> 2021г.</w:t>
      </w:r>
    </w:p>
    <w:p w:rsidR="005F7E44" w:rsidRPr="005F7E44" w:rsidRDefault="005F7E44" w:rsidP="005F7E44">
      <w:pPr>
        <w:rPr>
          <w:rFonts w:ascii="Times New Roman" w:hAnsi="Times New Roman" w:cs="Times New Roman"/>
          <w:b/>
          <w:sz w:val="44"/>
          <w:szCs w:val="44"/>
        </w:rPr>
      </w:pPr>
    </w:p>
    <w:p w:rsidR="00BF006F" w:rsidRPr="00BF006F" w:rsidRDefault="005F7E44" w:rsidP="00BF006F">
      <w:pPr>
        <w:spacing w:after="0" w:line="240" w:lineRule="auto"/>
        <w:ind w:firstLine="709"/>
        <w:jc w:val="center"/>
        <w:rPr>
          <w:rFonts w:ascii="Times New Roman" w:hAnsi="Times New Roman" w:cs="Times New Roman"/>
          <w:b/>
          <w:sz w:val="24"/>
          <w:szCs w:val="24"/>
        </w:rPr>
      </w:pPr>
      <w:r w:rsidRPr="00BF006F">
        <w:rPr>
          <w:rFonts w:ascii="Times New Roman" w:hAnsi="Times New Roman" w:cs="Times New Roman"/>
          <w:b/>
          <w:sz w:val="24"/>
          <w:szCs w:val="24"/>
        </w:rPr>
        <w:lastRenderedPageBreak/>
        <w:t xml:space="preserve"> </w:t>
      </w:r>
      <w:r w:rsidR="00BF006F" w:rsidRPr="00BF006F">
        <w:rPr>
          <w:rFonts w:ascii="Times New Roman" w:hAnsi="Times New Roman" w:cs="Times New Roman"/>
          <w:b/>
          <w:sz w:val="24"/>
          <w:szCs w:val="24"/>
        </w:rPr>
        <w:t xml:space="preserve">« </w:t>
      </w:r>
      <w:r w:rsidR="005B72CF">
        <w:rPr>
          <w:rFonts w:ascii="Times New Roman" w:hAnsi="Times New Roman" w:cs="Times New Roman"/>
          <w:b/>
          <w:sz w:val="24"/>
          <w:szCs w:val="24"/>
        </w:rPr>
        <w:t>Возможности воспитания трудом в ДОУ</w:t>
      </w:r>
      <w:bookmarkStart w:id="0" w:name="_GoBack"/>
      <w:bookmarkEnd w:id="0"/>
      <w:r w:rsidR="00BF006F" w:rsidRPr="00BF006F">
        <w:rPr>
          <w:rFonts w:ascii="Times New Roman" w:hAnsi="Times New Roman" w:cs="Times New Roman"/>
          <w:b/>
          <w:sz w:val="24"/>
          <w:szCs w:val="24"/>
        </w:rPr>
        <w:t>»</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Современные родители очень часто недооценивают воспитание трудом. Жалея своих малышей, они оправдывают свои действия тем, что их чада еще наработаются в зрелом возрасте. Но</w:t>
      </w:r>
      <w:r w:rsidRPr="00BF006F">
        <w:rPr>
          <w:rFonts w:ascii="Times New Roman" w:hAnsi="Times New Roman" w:cs="Times New Roman"/>
          <w:b/>
          <w:bCs/>
          <w:sz w:val="24"/>
          <w:szCs w:val="24"/>
        </w:rPr>
        <w:t> такая позиция ошибочна</w:t>
      </w:r>
      <w:r w:rsidRPr="00BF006F">
        <w:rPr>
          <w:rFonts w:ascii="Times New Roman" w:hAnsi="Times New Roman" w:cs="Times New Roman"/>
          <w:sz w:val="24"/>
          <w:szCs w:val="24"/>
        </w:rPr>
        <w:t>, поскольку именно в детстве закладывается отношение человека к труду, основные трудовые навыки.Раскрывая тему о </w:t>
      </w:r>
      <w:r w:rsidRPr="00BF006F">
        <w:rPr>
          <w:rFonts w:ascii="Times New Roman" w:hAnsi="Times New Roman" w:cs="Times New Roman"/>
          <w:b/>
          <w:bCs/>
          <w:sz w:val="24"/>
          <w:szCs w:val="24"/>
        </w:rPr>
        <w:t>трудовом воспитании</w:t>
      </w:r>
      <w:r w:rsidRPr="00BF006F">
        <w:rPr>
          <w:rFonts w:ascii="Times New Roman" w:hAnsi="Times New Roman" w:cs="Times New Roman"/>
          <w:sz w:val="24"/>
          <w:szCs w:val="24"/>
        </w:rPr>
        <w:t>, можно вспомнить слова В. А. Сухомлинского: «Нет и быть не может </w:t>
      </w:r>
      <w:r w:rsidRPr="00BF006F">
        <w:rPr>
          <w:rFonts w:ascii="Times New Roman" w:hAnsi="Times New Roman" w:cs="Times New Roman"/>
          <w:b/>
          <w:bCs/>
          <w:sz w:val="24"/>
          <w:szCs w:val="24"/>
        </w:rPr>
        <w:t>воспитания вне труда и без труда</w:t>
      </w:r>
      <w:r w:rsidRPr="00BF006F">
        <w:rPr>
          <w:rFonts w:ascii="Times New Roman" w:hAnsi="Times New Roman" w:cs="Times New Roman"/>
          <w:sz w:val="24"/>
          <w:szCs w:val="24"/>
        </w:rPr>
        <w:t>, потому что без </w:t>
      </w:r>
      <w:r w:rsidRPr="00BF006F">
        <w:rPr>
          <w:rFonts w:ascii="Times New Roman" w:hAnsi="Times New Roman" w:cs="Times New Roman"/>
          <w:b/>
          <w:bCs/>
          <w:sz w:val="24"/>
          <w:szCs w:val="24"/>
        </w:rPr>
        <w:t>труда</w:t>
      </w:r>
      <w:r w:rsidRPr="00BF006F">
        <w:rPr>
          <w:rFonts w:ascii="Times New Roman" w:hAnsi="Times New Roman" w:cs="Times New Roman"/>
          <w:sz w:val="24"/>
          <w:szCs w:val="24"/>
        </w:rPr>
        <w:t> во всей его сложности и многогранности человека нельзя </w:t>
      </w:r>
      <w:r w:rsidRPr="00BF006F">
        <w:rPr>
          <w:rFonts w:ascii="Times New Roman" w:hAnsi="Times New Roman" w:cs="Times New Roman"/>
          <w:b/>
          <w:bCs/>
          <w:sz w:val="24"/>
          <w:szCs w:val="24"/>
        </w:rPr>
        <w:t>воспитывать</w:t>
      </w:r>
      <w:r w:rsidRPr="00BF006F">
        <w:rPr>
          <w:rFonts w:ascii="Times New Roman" w:hAnsi="Times New Roman" w:cs="Times New Roman"/>
          <w:sz w:val="24"/>
          <w:szCs w:val="24"/>
        </w:rPr>
        <w:t>» — и К. Д. Ушинского: «Но </w:t>
      </w:r>
      <w:r w:rsidRPr="00BF006F">
        <w:rPr>
          <w:rFonts w:ascii="Times New Roman" w:hAnsi="Times New Roman" w:cs="Times New Roman"/>
          <w:b/>
          <w:bCs/>
          <w:sz w:val="24"/>
          <w:szCs w:val="24"/>
        </w:rPr>
        <w:t>воспитание</w:t>
      </w:r>
      <w:r w:rsidRPr="00BF006F">
        <w:rPr>
          <w:rFonts w:ascii="Times New Roman" w:hAnsi="Times New Roman" w:cs="Times New Roman"/>
          <w:sz w:val="24"/>
          <w:szCs w:val="24"/>
        </w:rPr>
        <w:t> не только должно внушить </w:t>
      </w:r>
      <w:r w:rsidRPr="00BF006F">
        <w:rPr>
          <w:rFonts w:ascii="Times New Roman" w:hAnsi="Times New Roman" w:cs="Times New Roman"/>
          <w:b/>
          <w:bCs/>
          <w:sz w:val="24"/>
          <w:szCs w:val="24"/>
        </w:rPr>
        <w:t>воспитаннику </w:t>
      </w:r>
      <w:r w:rsidRPr="00BF006F">
        <w:rPr>
          <w:rFonts w:ascii="Times New Roman" w:hAnsi="Times New Roman" w:cs="Times New Roman"/>
          <w:sz w:val="24"/>
          <w:szCs w:val="24"/>
        </w:rPr>
        <w:t>уважение и любовь к </w:t>
      </w:r>
      <w:r w:rsidRPr="00BF006F">
        <w:rPr>
          <w:rFonts w:ascii="Times New Roman" w:hAnsi="Times New Roman" w:cs="Times New Roman"/>
          <w:b/>
          <w:bCs/>
          <w:sz w:val="24"/>
          <w:szCs w:val="24"/>
        </w:rPr>
        <w:t>труду</w:t>
      </w:r>
      <w:r w:rsidRPr="00BF006F">
        <w:rPr>
          <w:rFonts w:ascii="Times New Roman" w:hAnsi="Times New Roman" w:cs="Times New Roman"/>
          <w:sz w:val="24"/>
          <w:szCs w:val="24"/>
        </w:rPr>
        <w:t>: оно должно еще дать ему и привычку к </w:t>
      </w:r>
      <w:r w:rsidRPr="00BF006F">
        <w:rPr>
          <w:rFonts w:ascii="Times New Roman" w:hAnsi="Times New Roman" w:cs="Times New Roman"/>
          <w:b/>
          <w:bCs/>
          <w:sz w:val="24"/>
          <w:szCs w:val="24"/>
        </w:rPr>
        <w:t>труду</w:t>
      </w:r>
      <w:r w:rsidRPr="00BF006F">
        <w:rPr>
          <w:rFonts w:ascii="Times New Roman" w:hAnsi="Times New Roman" w:cs="Times New Roman"/>
          <w:sz w:val="24"/>
          <w:szCs w:val="24"/>
        </w:rPr>
        <w:t>».</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Трудовое воспитание ребенка</w:t>
      </w:r>
      <w:r w:rsidRPr="00BF006F">
        <w:rPr>
          <w:rFonts w:ascii="Times New Roman" w:hAnsi="Times New Roman" w:cs="Times New Roman"/>
          <w:sz w:val="24"/>
          <w:szCs w:val="24"/>
        </w:rPr>
        <w:t> надо начинать как можно раньше, когда он впервые произносит: </w:t>
      </w:r>
      <w:r w:rsidRPr="00BF006F">
        <w:rPr>
          <w:rFonts w:ascii="Times New Roman" w:hAnsi="Times New Roman" w:cs="Times New Roman"/>
          <w:i/>
          <w:iCs/>
          <w:sz w:val="24"/>
          <w:szCs w:val="24"/>
        </w:rPr>
        <w:t>«Я сам»</w:t>
      </w:r>
      <w:r w:rsidRPr="00BF006F">
        <w:rPr>
          <w:rFonts w:ascii="Times New Roman" w:hAnsi="Times New Roman" w:cs="Times New Roman"/>
          <w:sz w:val="24"/>
          <w:szCs w:val="24"/>
        </w:rPr>
        <w:t>. Опыт показывает, что привлечение </w:t>
      </w:r>
      <w:r w:rsidRPr="00BF006F">
        <w:rPr>
          <w:rFonts w:ascii="Times New Roman" w:hAnsi="Times New Roman" w:cs="Times New Roman"/>
          <w:b/>
          <w:bCs/>
          <w:sz w:val="24"/>
          <w:szCs w:val="24"/>
        </w:rPr>
        <w:t>ребенка к труду</w:t>
      </w:r>
      <w:r w:rsidRPr="00BF006F">
        <w:rPr>
          <w:rFonts w:ascii="Times New Roman" w:hAnsi="Times New Roman" w:cs="Times New Roman"/>
          <w:sz w:val="24"/>
          <w:szCs w:val="24"/>
        </w:rPr>
        <w:t> является одним из первостепенных условий всестороннего его развитая, формирования у него таких качеств, как </w:t>
      </w:r>
      <w:r w:rsidRPr="00BF006F">
        <w:rPr>
          <w:rFonts w:ascii="Times New Roman" w:hAnsi="Times New Roman" w:cs="Times New Roman"/>
          <w:b/>
          <w:bCs/>
          <w:sz w:val="24"/>
          <w:szCs w:val="24"/>
        </w:rPr>
        <w:t>трудолюбие</w:t>
      </w:r>
      <w:r w:rsidRPr="00BF006F">
        <w:rPr>
          <w:rFonts w:ascii="Times New Roman" w:hAnsi="Times New Roman" w:cs="Times New Roman"/>
          <w:sz w:val="24"/>
          <w:szCs w:val="24"/>
        </w:rPr>
        <w:t>, усидчивость, терпение, дисциплинированность, прилежание, бережливость и другие.</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Своевременное </w:t>
      </w:r>
      <w:r w:rsidRPr="00BF006F">
        <w:rPr>
          <w:rFonts w:ascii="Times New Roman" w:hAnsi="Times New Roman" w:cs="Times New Roman"/>
          <w:b/>
          <w:bCs/>
          <w:sz w:val="24"/>
          <w:szCs w:val="24"/>
        </w:rPr>
        <w:t>трудовое воспитание</w:t>
      </w:r>
      <w:r w:rsidRPr="00BF006F">
        <w:rPr>
          <w:rFonts w:ascii="Times New Roman" w:hAnsi="Times New Roman" w:cs="Times New Roman"/>
          <w:sz w:val="24"/>
          <w:szCs w:val="24"/>
        </w:rPr>
        <w:t> — эффективное средство подготовки </w:t>
      </w:r>
      <w:r w:rsidRPr="00BF006F">
        <w:rPr>
          <w:rFonts w:ascii="Times New Roman" w:hAnsi="Times New Roman" w:cs="Times New Roman"/>
          <w:b/>
          <w:bCs/>
          <w:sz w:val="24"/>
          <w:szCs w:val="24"/>
        </w:rPr>
        <w:t>ребенка к учению в школе</w:t>
      </w:r>
      <w:r w:rsidRPr="00BF006F">
        <w:rPr>
          <w:rFonts w:ascii="Times New Roman" w:hAnsi="Times New Roman" w:cs="Times New Roman"/>
          <w:sz w:val="24"/>
          <w:szCs w:val="24"/>
        </w:rPr>
        <w:t>.</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Труд</w:t>
      </w:r>
      <w:r w:rsidRPr="00BF006F">
        <w:rPr>
          <w:rFonts w:ascii="Times New Roman" w:hAnsi="Times New Roman" w:cs="Times New Roman"/>
          <w:sz w:val="24"/>
          <w:szCs w:val="24"/>
        </w:rPr>
        <w:t> должен доставлять удовлетворение и радость. А это возможно при условии, что он посилен </w:t>
      </w:r>
      <w:r w:rsidRPr="00BF006F">
        <w:rPr>
          <w:rFonts w:ascii="Times New Roman" w:hAnsi="Times New Roman" w:cs="Times New Roman"/>
          <w:b/>
          <w:bCs/>
          <w:sz w:val="24"/>
          <w:szCs w:val="24"/>
        </w:rPr>
        <w:t>ребенку</w:t>
      </w:r>
      <w:r w:rsidRPr="00BF006F">
        <w:rPr>
          <w:rFonts w:ascii="Times New Roman" w:hAnsi="Times New Roman" w:cs="Times New Roman"/>
          <w:sz w:val="24"/>
          <w:szCs w:val="24"/>
        </w:rPr>
        <w:t>, осмыслен им как приносящий пользу другим людям.</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Трудовое воспитание</w:t>
      </w:r>
      <w:r w:rsidRPr="00BF006F">
        <w:rPr>
          <w:rFonts w:ascii="Times New Roman" w:hAnsi="Times New Roman" w:cs="Times New Roman"/>
          <w:sz w:val="24"/>
          <w:szCs w:val="24"/>
        </w:rPr>
        <w:t> — важное средство всестороннего развития личности дошкольника. Разумно организованный </w:t>
      </w:r>
      <w:r w:rsidRPr="00BF006F">
        <w:rPr>
          <w:rFonts w:ascii="Times New Roman" w:hAnsi="Times New Roman" w:cs="Times New Roman"/>
          <w:b/>
          <w:bCs/>
          <w:sz w:val="24"/>
          <w:szCs w:val="24"/>
        </w:rPr>
        <w:t>труд</w:t>
      </w:r>
      <w:r w:rsidRPr="00BF006F">
        <w:rPr>
          <w:rFonts w:ascii="Times New Roman" w:hAnsi="Times New Roman" w:cs="Times New Roman"/>
          <w:sz w:val="24"/>
          <w:szCs w:val="24"/>
        </w:rPr>
        <w:t> укрепляет физические силы, здоровье </w:t>
      </w:r>
      <w:r w:rsidRPr="00BF006F">
        <w:rPr>
          <w:rFonts w:ascii="Times New Roman" w:hAnsi="Times New Roman" w:cs="Times New Roman"/>
          <w:b/>
          <w:bCs/>
          <w:sz w:val="24"/>
          <w:szCs w:val="24"/>
        </w:rPr>
        <w:t>ребенка</w:t>
      </w:r>
      <w:r w:rsidRPr="00BF006F">
        <w:rPr>
          <w:rFonts w:ascii="Times New Roman" w:hAnsi="Times New Roman" w:cs="Times New Roman"/>
          <w:sz w:val="24"/>
          <w:szCs w:val="24"/>
        </w:rPr>
        <w:t>. Движения становятся увереннее и точнее. Действуя, малыш все лучше ориентируется в пространстве.</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Труд</w:t>
      </w:r>
      <w:r w:rsidRPr="00BF006F">
        <w:rPr>
          <w:rFonts w:ascii="Times New Roman" w:hAnsi="Times New Roman" w:cs="Times New Roman"/>
          <w:sz w:val="24"/>
          <w:szCs w:val="24"/>
        </w:rPr>
        <w:t> оказывает существенное влияние и на умственное развитие детей. Он способствует формированию таких качеств, как сообразительность, наблюдательность, сосредоточенность, тренирует память, внимание, активизирует </w:t>
      </w:r>
      <w:r w:rsidRPr="00BF006F">
        <w:rPr>
          <w:rFonts w:ascii="Times New Roman" w:hAnsi="Times New Roman" w:cs="Times New Roman"/>
          <w:b/>
          <w:bCs/>
          <w:sz w:val="24"/>
          <w:szCs w:val="24"/>
        </w:rPr>
        <w:t>восприятие</w:t>
      </w:r>
      <w:r w:rsidRPr="00BF006F">
        <w:rPr>
          <w:rFonts w:ascii="Times New Roman" w:hAnsi="Times New Roman" w:cs="Times New Roman"/>
          <w:sz w:val="24"/>
          <w:szCs w:val="24"/>
        </w:rPr>
        <w:t>. </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Дети будут ходить в детский сад, учиться в школе, и все это время они будут приобретать определенные трудовые навыки.</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BF006F">
        <w:rPr>
          <w:rFonts w:ascii="Times New Roman" w:hAnsi="Times New Roman" w:cs="Times New Roman"/>
          <w:sz w:val="24"/>
          <w:szCs w:val="24"/>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Что значит подготовить ребенка к жизни?</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lastRenderedPageBreak/>
        <w:t xml:space="preserve">Помните, давая поручения ребенку, необходимо </w:t>
      </w:r>
      <w:r>
        <w:rPr>
          <w:rFonts w:ascii="Times New Roman" w:hAnsi="Times New Roman" w:cs="Times New Roman"/>
          <w:sz w:val="24"/>
          <w:szCs w:val="24"/>
        </w:rPr>
        <w:t>доступно объяснить, что, за</w:t>
      </w:r>
      <w:r w:rsidRPr="00BF006F">
        <w:rPr>
          <w:rFonts w:ascii="Times New Roman" w:hAnsi="Times New Roman" w:cs="Times New Roman"/>
          <w:sz w:val="24"/>
          <w:szCs w:val="24"/>
        </w:rPr>
        <w:t>чем, и почему делается. Ребенок необходимо знать</w:t>
      </w:r>
      <w:r>
        <w:rPr>
          <w:rFonts w:ascii="Times New Roman" w:hAnsi="Times New Roman" w:cs="Times New Roman"/>
          <w:sz w:val="24"/>
          <w:szCs w:val="24"/>
        </w:rPr>
        <w:t>,</w:t>
      </w:r>
      <w:r w:rsidRPr="00BF006F">
        <w:rPr>
          <w:rFonts w:ascii="Times New Roman" w:hAnsi="Times New Roman" w:cs="Times New Roman"/>
          <w:sz w:val="24"/>
          <w:szCs w:val="24"/>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BF006F">
        <w:rPr>
          <w:rFonts w:ascii="Times New Roman" w:hAnsi="Times New Roman" w:cs="Times New Roman"/>
          <w:sz w:val="24"/>
          <w:szCs w:val="24"/>
        </w:rPr>
        <w:t>придется</w:t>
      </w:r>
      <w:proofErr w:type="gramEnd"/>
      <w:r w:rsidRPr="00BF006F">
        <w:rPr>
          <w:rFonts w:ascii="Times New Roman" w:hAnsi="Times New Roman" w:cs="Times New Roman"/>
          <w:sz w:val="24"/>
          <w:szCs w:val="24"/>
        </w:rPr>
        <w:t xml:space="preserve"> есть из грязной.</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Учите ребенка доводить начатую им работу до конца, не торопите и не подгоняйте малыша, умейте ждать, пока он завершит работу сам.</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    </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Что же происходит у детей в процессе трудовой деятельности? </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2.Участие в трудовой деятельности способствует общению детей со сверстниками и взрослыми,  развиваются  индивидуальные  способности.</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3.Проявляется  уважение к труду и людям труда, трудолюбие необходимо воспитывать с детства.</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 xml:space="preserve">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w:t>
      </w:r>
      <w:proofErr w:type="gramStart"/>
      <w:r w:rsidRPr="00BF006F">
        <w:rPr>
          <w:rFonts w:ascii="Times New Roman" w:hAnsi="Times New Roman" w:cs="Times New Roman"/>
          <w:sz w:val="24"/>
          <w:szCs w:val="24"/>
        </w:rPr>
        <w:t>контролем за</w:t>
      </w:r>
      <w:proofErr w:type="gramEnd"/>
      <w:r w:rsidRPr="00BF006F">
        <w:rPr>
          <w:rFonts w:ascii="Times New Roman" w:hAnsi="Times New Roman" w:cs="Times New Roman"/>
          <w:sz w:val="24"/>
          <w:szCs w:val="24"/>
        </w:rPr>
        <w:t xml:space="preserve"> действиями детей со стороны взрослых. В этом возрасте у ребенка появляется стремление научить товарища тому, что умеет сам.</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Ваш ребенок не любит трудиться? Что же делать?</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Как приобщить ребёнка к труду.</w:t>
      </w:r>
      <w:r w:rsidRPr="00BF006F">
        <w:rPr>
          <w:rFonts w:ascii="Times New Roman" w:hAnsi="Times New Roman" w:cs="Times New Roman"/>
          <w:sz w:val="24"/>
          <w:szCs w:val="24"/>
        </w:rPr>
        <w:b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Многие родители допускают ошибки:</w:t>
      </w:r>
      <w:r w:rsidRPr="00BF006F">
        <w:rPr>
          <w:rFonts w:ascii="Times New Roman" w:hAnsi="Times New Roman" w:cs="Times New Roman"/>
          <w:b/>
          <w:bCs/>
          <w:sz w:val="24"/>
          <w:szCs w:val="24"/>
        </w:rPr>
        <w:br/>
      </w:r>
      <w:r w:rsidRPr="00BF006F">
        <w:rPr>
          <w:rFonts w:ascii="Times New Roman" w:hAnsi="Times New Roman" w:cs="Times New Roman"/>
          <w:sz w:val="24"/>
          <w:szCs w:val="24"/>
        </w:rPr>
        <w:t xml:space="preserve">– Ироническое, пренебрежительное отношение к труду ребенка. «Отойди, ты все </w:t>
      </w:r>
      <w:r w:rsidRPr="00BF006F">
        <w:rPr>
          <w:rFonts w:ascii="Times New Roman" w:hAnsi="Times New Roman" w:cs="Times New Roman"/>
          <w:sz w:val="24"/>
          <w:szCs w:val="24"/>
        </w:rPr>
        <w:lastRenderedPageBreak/>
        <w:t>испортишь», – постоянно слышит малыш. Ирония и пренебрежение отобьет охоту даже у взрослого, что же говорить о малыше</w:t>
      </w:r>
      <w:r w:rsidRPr="00BF006F">
        <w:rPr>
          <w:rFonts w:ascii="Times New Roman" w:hAnsi="Times New Roman" w:cs="Times New Roman"/>
          <w:sz w:val="24"/>
          <w:szCs w:val="24"/>
        </w:rPr>
        <w:b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BF006F">
        <w:rPr>
          <w:rFonts w:ascii="Times New Roman" w:hAnsi="Times New Roman" w:cs="Times New Roman"/>
          <w:sz w:val="24"/>
          <w:szCs w:val="24"/>
        </w:rPr>
        <w:b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Pr="00BF006F">
        <w:rPr>
          <w:rFonts w:ascii="Times New Roman" w:hAnsi="Times New Roman" w:cs="Times New Roman"/>
          <w:sz w:val="24"/>
          <w:szCs w:val="24"/>
        </w:rPr>
        <w:b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Советы для родителей:</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1. Не запрещайте ребенку помогать вам.</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w:t>
      </w:r>
      <w:proofErr w:type="gramStart"/>
      <w:r w:rsidRPr="00BF006F">
        <w:rPr>
          <w:rFonts w:ascii="Times New Roman" w:hAnsi="Times New Roman" w:cs="Times New Roman"/>
          <w:sz w:val="24"/>
          <w:szCs w:val="24"/>
        </w:rPr>
        <w:t xml:space="preserve"> ,</w:t>
      </w:r>
      <w:proofErr w:type="gramEnd"/>
      <w:r w:rsidRPr="00BF006F">
        <w:rPr>
          <w:rFonts w:ascii="Times New Roman" w:hAnsi="Times New Roman" w:cs="Times New Roman"/>
          <w:sz w:val="24"/>
          <w:szCs w:val="24"/>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2. Превратите домашнюю работу в игру.</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 xml:space="preserve">Если вы не хотите </w:t>
      </w:r>
      <w:proofErr w:type="gramStart"/>
      <w:r w:rsidRPr="00BF006F">
        <w:rPr>
          <w:rFonts w:ascii="Times New Roman" w:hAnsi="Times New Roman" w:cs="Times New Roman"/>
          <w:sz w:val="24"/>
          <w:szCs w:val="24"/>
        </w:rPr>
        <w:t>напрочь</w:t>
      </w:r>
      <w:proofErr w:type="gramEnd"/>
      <w:r w:rsidRPr="00BF006F">
        <w:rPr>
          <w:rFonts w:ascii="Times New Roman" w:hAnsi="Times New Roman" w:cs="Times New Roman"/>
          <w:sz w:val="24"/>
          <w:szCs w:val="24"/>
        </w:rPr>
        <w:t xml:space="preserve">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3. Еще одно очень важное правило – доверьте ребенку выполнять определенные вещи.</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 xml:space="preserve">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w:t>
      </w:r>
      <w:proofErr w:type="gramStart"/>
      <w:r w:rsidRPr="00BF006F">
        <w:rPr>
          <w:rFonts w:ascii="Times New Roman" w:hAnsi="Times New Roman" w:cs="Times New Roman"/>
          <w:sz w:val="24"/>
          <w:szCs w:val="24"/>
        </w:rPr>
        <w:t>осознает свою важность и не</w:t>
      </w:r>
      <w:proofErr w:type="gramEnd"/>
      <w:r w:rsidRPr="00BF006F">
        <w:rPr>
          <w:rFonts w:ascii="Times New Roman" w:hAnsi="Times New Roman" w:cs="Times New Roman"/>
          <w:sz w:val="24"/>
          <w:szCs w:val="24"/>
        </w:rPr>
        <w:t xml:space="preserve"> будет отказываться от работы.</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4. Объясняйте ребенку, что вы от него хотите.</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5.  Самое главное – не забываем хвалить ребенка!</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Ребенок быстро привыкнет к такой схеме и будет вам помогать только за определенное вознаграждение.</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lastRenderedPageBreak/>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b/>
          <w:bCs/>
          <w:sz w:val="24"/>
          <w:szCs w:val="24"/>
        </w:rPr>
        <w:t>6. И последнее – не забывайте, что родители всегда являются примером для детей.</w:t>
      </w:r>
    </w:p>
    <w:p w:rsidR="00BF006F" w:rsidRPr="00BF006F" w:rsidRDefault="00BF006F" w:rsidP="00BF006F">
      <w:pPr>
        <w:spacing w:after="0" w:line="240" w:lineRule="auto"/>
        <w:ind w:firstLine="709"/>
        <w:jc w:val="both"/>
        <w:rPr>
          <w:rFonts w:ascii="Times New Roman" w:hAnsi="Times New Roman" w:cs="Times New Roman"/>
          <w:sz w:val="24"/>
          <w:szCs w:val="24"/>
        </w:rPr>
      </w:pPr>
      <w:r w:rsidRPr="00BF006F">
        <w:rPr>
          <w:rFonts w:ascii="Times New Roman" w:hAnsi="Times New Roman" w:cs="Times New Roman"/>
          <w:sz w:val="24"/>
          <w:szCs w:val="24"/>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w:t>
      </w:r>
      <w:proofErr w:type="gramStart"/>
      <w:r w:rsidRPr="00BF006F">
        <w:rPr>
          <w:rFonts w:ascii="Times New Roman" w:hAnsi="Times New Roman" w:cs="Times New Roman"/>
          <w:sz w:val="24"/>
          <w:szCs w:val="24"/>
        </w:rPr>
        <w:t>напрягают вас</w:t>
      </w:r>
      <w:proofErr w:type="gramEnd"/>
      <w:r w:rsidRPr="00BF006F">
        <w:rPr>
          <w:rFonts w:ascii="Times New Roman" w:hAnsi="Times New Roman" w:cs="Times New Roman"/>
          <w:sz w:val="24"/>
          <w:szCs w:val="24"/>
        </w:rPr>
        <w:t>. Старайтесь всем своим видом и поведением вызвать у ребенка желание вам помочь. Он должен понять, что это интересно.</w:t>
      </w:r>
    </w:p>
    <w:p w:rsidR="00DD561F" w:rsidRDefault="00DD561F"/>
    <w:sectPr w:rsidR="00DD561F" w:rsidSect="009F4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06F"/>
    <w:rsid w:val="005B72CF"/>
    <w:rsid w:val="005F7E44"/>
    <w:rsid w:val="009F4E82"/>
    <w:rsid w:val="00BF006F"/>
    <w:rsid w:val="00DD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9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Полиночка</dc:creator>
  <cp:lastModifiedBy>User</cp:lastModifiedBy>
  <cp:revision>3</cp:revision>
  <dcterms:created xsi:type="dcterms:W3CDTF">2022-04-25T14:34:00Z</dcterms:created>
  <dcterms:modified xsi:type="dcterms:W3CDTF">2022-05-05T11:43:00Z</dcterms:modified>
</cp:coreProperties>
</file>