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A4" w:rsidRPr="003A2B29" w:rsidRDefault="003156A4" w:rsidP="003A2B29">
      <w:pPr>
        <w:pStyle w:val="a5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2B29">
        <w:rPr>
          <w:rFonts w:ascii="Times New Roman" w:hAnsi="Times New Roman"/>
          <w:b/>
          <w:sz w:val="28"/>
          <w:szCs w:val="28"/>
        </w:rPr>
        <w:t>Организация непосредственно</w:t>
      </w:r>
    </w:p>
    <w:p w:rsidR="003A2B29" w:rsidRDefault="003156A4" w:rsidP="003A2B29">
      <w:pPr>
        <w:pStyle w:val="a5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A2B29">
        <w:rPr>
          <w:rFonts w:ascii="Times New Roman" w:hAnsi="Times New Roman"/>
          <w:b/>
          <w:sz w:val="28"/>
          <w:szCs w:val="28"/>
        </w:rPr>
        <w:t xml:space="preserve"> образовательной  деятельности детей в</w:t>
      </w:r>
      <w:r w:rsidR="00F11F0F" w:rsidRPr="003A2B29">
        <w:rPr>
          <w:rFonts w:ascii="Times New Roman" w:hAnsi="Times New Roman"/>
          <w:b/>
          <w:sz w:val="28"/>
          <w:szCs w:val="28"/>
        </w:rPr>
        <w:t xml:space="preserve">о </w:t>
      </w:r>
      <w:r w:rsidRPr="003A2B29">
        <w:rPr>
          <w:rFonts w:ascii="Times New Roman" w:hAnsi="Times New Roman"/>
          <w:b/>
          <w:sz w:val="28"/>
          <w:szCs w:val="28"/>
        </w:rPr>
        <w:t xml:space="preserve"> </w:t>
      </w:r>
      <w:r w:rsidR="00F11F0F" w:rsidRPr="003A2B29">
        <w:rPr>
          <w:rFonts w:ascii="Times New Roman" w:hAnsi="Times New Roman"/>
          <w:b/>
          <w:sz w:val="28"/>
          <w:szCs w:val="28"/>
        </w:rPr>
        <w:t xml:space="preserve">второй младшей </w:t>
      </w:r>
      <w:r w:rsidRPr="003A2B29">
        <w:rPr>
          <w:rFonts w:ascii="Times New Roman" w:hAnsi="Times New Roman"/>
          <w:b/>
          <w:sz w:val="28"/>
          <w:szCs w:val="28"/>
        </w:rPr>
        <w:t>группе</w:t>
      </w:r>
      <w:r w:rsidRPr="003A2B29">
        <w:rPr>
          <w:rFonts w:ascii="Times New Roman" w:hAnsi="Times New Roman"/>
          <w:sz w:val="28"/>
          <w:szCs w:val="28"/>
        </w:rPr>
        <w:t xml:space="preserve"> </w:t>
      </w:r>
    </w:p>
    <w:p w:rsidR="003156A4" w:rsidRPr="003A2B29" w:rsidRDefault="003156A4" w:rsidP="003A2B29">
      <w:pPr>
        <w:pStyle w:val="a5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2B29">
        <w:rPr>
          <w:rFonts w:ascii="Times New Roman" w:hAnsi="Times New Roman"/>
          <w:b/>
          <w:sz w:val="28"/>
          <w:szCs w:val="28"/>
        </w:rPr>
        <w:t>по теме  сюжетн</w:t>
      </w:r>
      <w:proofErr w:type="gramStart"/>
      <w:r w:rsidRPr="003A2B2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3A2B29">
        <w:rPr>
          <w:rFonts w:ascii="Times New Roman" w:hAnsi="Times New Roman"/>
          <w:b/>
          <w:sz w:val="28"/>
          <w:szCs w:val="28"/>
        </w:rPr>
        <w:t xml:space="preserve"> ролевая игра «</w:t>
      </w:r>
      <w:r w:rsidR="00F11F0F" w:rsidRPr="003A2B29">
        <w:rPr>
          <w:rFonts w:ascii="Times New Roman" w:hAnsi="Times New Roman"/>
          <w:b/>
          <w:sz w:val="28"/>
          <w:szCs w:val="28"/>
        </w:rPr>
        <w:t>Забота о дочках</w:t>
      </w:r>
      <w:r w:rsidRPr="003A2B29">
        <w:rPr>
          <w:rFonts w:ascii="Times New Roman" w:hAnsi="Times New Roman"/>
          <w:b/>
          <w:sz w:val="28"/>
          <w:szCs w:val="28"/>
        </w:rPr>
        <w:t>»</w:t>
      </w:r>
    </w:p>
    <w:p w:rsidR="003156A4" w:rsidRPr="00092586" w:rsidRDefault="003156A4" w:rsidP="003A2B29">
      <w:pPr>
        <w:pStyle w:val="a5"/>
        <w:spacing w:after="0" w:line="480" w:lineRule="auto"/>
        <w:ind w:left="360"/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 xml:space="preserve">Автор конспекта НОД: </w:t>
      </w:r>
      <w:proofErr w:type="spellStart"/>
      <w:r w:rsidR="00F11F0F">
        <w:rPr>
          <w:rFonts w:ascii="Times New Roman" w:hAnsi="Times New Roman"/>
          <w:sz w:val="28"/>
          <w:szCs w:val="28"/>
        </w:rPr>
        <w:t>Мальгавко</w:t>
      </w:r>
      <w:proofErr w:type="spellEnd"/>
      <w:r w:rsidR="004E194B">
        <w:rPr>
          <w:rFonts w:ascii="Times New Roman" w:hAnsi="Times New Roman"/>
          <w:sz w:val="28"/>
          <w:szCs w:val="28"/>
        </w:rPr>
        <w:t xml:space="preserve"> </w:t>
      </w:r>
      <w:r w:rsidR="00F11F0F">
        <w:rPr>
          <w:rFonts w:ascii="Times New Roman" w:hAnsi="Times New Roman"/>
          <w:sz w:val="28"/>
          <w:szCs w:val="28"/>
        </w:rPr>
        <w:t>М</w:t>
      </w:r>
      <w:r w:rsidR="00092586">
        <w:rPr>
          <w:rFonts w:ascii="Times New Roman" w:hAnsi="Times New Roman"/>
          <w:sz w:val="28"/>
          <w:szCs w:val="28"/>
        </w:rPr>
        <w:t>. В.</w:t>
      </w:r>
    </w:p>
    <w:p w:rsidR="003156A4" w:rsidRPr="003156A4" w:rsidRDefault="003156A4" w:rsidP="003156A4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156A4">
        <w:rPr>
          <w:rFonts w:ascii="Times New Roman" w:hAnsi="Times New Roman"/>
          <w:b/>
          <w:sz w:val="28"/>
          <w:szCs w:val="28"/>
          <w:u w:val="single"/>
        </w:rPr>
        <w:t>Задачи приоритетной образовательной области:</w:t>
      </w:r>
      <w:r w:rsidRPr="003156A4">
        <w:rPr>
          <w:rFonts w:ascii="Times New Roman" w:hAnsi="Times New Roman"/>
          <w:b/>
          <w:sz w:val="28"/>
          <w:szCs w:val="28"/>
        </w:rPr>
        <w:t xml:space="preserve"> </w:t>
      </w:r>
      <w:r w:rsidRPr="003156A4">
        <w:rPr>
          <w:rFonts w:ascii="Times New Roman" w:hAnsi="Times New Roman"/>
          <w:sz w:val="28"/>
          <w:szCs w:val="28"/>
        </w:rPr>
        <w:t>«Социально-коммуникативное развитие»</w:t>
      </w:r>
    </w:p>
    <w:p w:rsidR="003156A4" w:rsidRPr="003156A4" w:rsidRDefault="003156A4" w:rsidP="003156A4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156A4" w:rsidRPr="003156A4" w:rsidRDefault="003156A4" w:rsidP="003156A4">
      <w:pPr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 xml:space="preserve">- Формирование готовности совместной деятельности со сверстниками </w:t>
      </w:r>
    </w:p>
    <w:p w:rsidR="003156A4" w:rsidRPr="003156A4" w:rsidRDefault="003156A4" w:rsidP="003156A4">
      <w:pPr>
        <w:jc w:val="both"/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 xml:space="preserve">- Развитие общения и взаимодействия ребёнка со взрослыми и сверстниками; </w:t>
      </w:r>
    </w:p>
    <w:p w:rsidR="003156A4" w:rsidRPr="003156A4" w:rsidRDefault="003156A4" w:rsidP="003156A4">
      <w:pPr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>- Формирование позитивных установок к различным видам труда</w:t>
      </w:r>
    </w:p>
    <w:p w:rsidR="003156A4" w:rsidRPr="003156A4" w:rsidRDefault="003156A4" w:rsidP="003A2B2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56A4">
        <w:rPr>
          <w:rFonts w:ascii="Times New Roman" w:hAnsi="Times New Roman"/>
          <w:sz w:val="28"/>
          <w:szCs w:val="28"/>
        </w:rPr>
        <w:t>- Формирование безопасного поведения во время игры</w:t>
      </w:r>
    </w:p>
    <w:p w:rsidR="003156A4" w:rsidRPr="003156A4" w:rsidRDefault="003156A4" w:rsidP="003156A4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56A4" w:rsidRPr="003156A4" w:rsidRDefault="003156A4" w:rsidP="003156A4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b/>
          <w:sz w:val="28"/>
          <w:szCs w:val="28"/>
          <w:u w:val="single"/>
        </w:rPr>
        <w:t>Задачи ОО в интеграции</w:t>
      </w:r>
      <w:r w:rsidRPr="003156A4">
        <w:rPr>
          <w:rFonts w:ascii="Times New Roman" w:hAnsi="Times New Roman"/>
          <w:b/>
          <w:sz w:val="28"/>
          <w:szCs w:val="28"/>
        </w:rPr>
        <w:t>:</w:t>
      </w:r>
      <w:r w:rsidRPr="003156A4">
        <w:rPr>
          <w:rFonts w:ascii="Times New Roman" w:hAnsi="Times New Roman"/>
          <w:sz w:val="28"/>
          <w:szCs w:val="28"/>
        </w:rPr>
        <w:t xml:space="preserve"> «Познавательное развитие», «Речевое развитие»</w:t>
      </w:r>
    </w:p>
    <w:p w:rsidR="003156A4" w:rsidRPr="003156A4" w:rsidRDefault="003156A4" w:rsidP="003156A4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156A4" w:rsidRPr="003156A4" w:rsidRDefault="003156A4" w:rsidP="003156A4">
      <w:pPr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>-развитие воображения и творческой активности</w:t>
      </w:r>
    </w:p>
    <w:p w:rsidR="003156A4" w:rsidRPr="003156A4" w:rsidRDefault="003156A4" w:rsidP="003156A4">
      <w:pPr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 xml:space="preserve">- </w:t>
      </w:r>
      <w:r w:rsidRPr="003A2B29">
        <w:rPr>
          <w:rFonts w:ascii="Times New Roman" w:hAnsi="Times New Roman"/>
          <w:sz w:val="28"/>
          <w:szCs w:val="28"/>
        </w:rPr>
        <w:t>развитие конструктивной деятельности,</w:t>
      </w:r>
    </w:p>
    <w:p w:rsidR="003156A4" w:rsidRPr="003156A4" w:rsidRDefault="003156A4" w:rsidP="003156A4">
      <w:pPr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 xml:space="preserve">- обогащение активного словаря </w:t>
      </w:r>
      <w:r w:rsidR="004E194B">
        <w:rPr>
          <w:rFonts w:ascii="Times New Roman" w:hAnsi="Times New Roman"/>
          <w:sz w:val="28"/>
          <w:szCs w:val="28"/>
        </w:rPr>
        <w:t>(</w:t>
      </w:r>
      <w:r w:rsidR="00B36000">
        <w:rPr>
          <w:rFonts w:ascii="Times New Roman" w:hAnsi="Times New Roman"/>
          <w:sz w:val="28"/>
          <w:szCs w:val="28"/>
        </w:rPr>
        <w:t>кирпичик</w:t>
      </w:r>
      <w:r w:rsidR="004E194B">
        <w:rPr>
          <w:rFonts w:ascii="Times New Roman" w:hAnsi="Times New Roman"/>
          <w:sz w:val="28"/>
          <w:szCs w:val="28"/>
        </w:rPr>
        <w:t>,</w:t>
      </w:r>
      <w:r w:rsidR="00B36000">
        <w:rPr>
          <w:rFonts w:ascii="Times New Roman" w:hAnsi="Times New Roman"/>
          <w:sz w:val="28"/>
          <w:szCs w:val="28"/>
        </w:rPr>
        <w:t xml:space="preserve"> </w:t>
      </w:r>
      <w:r w:rsidR="004E194B">
        <w:rPr>
          <w:rFonts w:ascii="Times New Roman" w:hAnsi="Times New Roman"/>
          <w:sz w:val="28"/>
          <w:szCs w:val="28"/>
        </w:rPr>
        <w:t>перекрытие</w:t>
      </w:r>
      <w:r w:rsidR="00B36000">
        <w:rPr>
          <w:rFonts w:ascii="Times New Roman" w:hAnsi="Times New Roman"/>
          <w:sz w:val="28"/>
          <w:szCs w:val="28"/>
        </w:rPr>
        <w:t>, кубик</w:t>
      </w:r>
      <w:r w:rsidR="004E194B">
        <w:rPr>
          <w:rFonts w:ascii="Times New Roman" w:hAnsi="Times New Roman"/>
          <w:sz w:val="28"/>
          <w:szCs w:val="28"/>
        </w:rPr>
        <w:t>)</w:t>
      </w:r>
    </w:p>
    <w:p w:rsidR="003156A4" w:rsidRPr="003A2B29" w:rsidRDefault="003156A4" w:rsidP="003A2B2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>- развитие связной, грамматически правильной диалогической и монологической речи</w:t>
      </w:r>
    </w:p>
    <w:p w:rsidR="003156A4" w:rsidRPr="003156A4" w:rsidRDefault="003156A4" w:rsidP="003156A4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56A4" w:rsidRPr="003156A4" w:rsidRDefault="003156A4" w:rsidP="003156A4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156A4">
        <w:rPr>
          <w:rFonts w:ascii="Times New Roman" w:hAnsi="Times New Roman"/>
          <w:b/>
          <w:sz w:val="28"/>
          <w:szCs w:val="28"/>
          <w:u w:val="single"/>
        </w:rPr>
        <w:t>Предпосылки учебной деятельности (для воспитанников старшего дошкольного возраста):</w:t>
      </w:r>
      <w:r w:rsidRPr="003156A4">
        <w:rPr>
          <w:rFonts w:ascii="Times New Roman" w:hAnsi="Times New Roman"/>
          <w:b/>
          <w:sz w:val="28"/>
          <w:szCs w:val="28"/>
        </w:rPr>
        <w:t xml:space="preserve"> </w:t>
      </w:r>
    </w:p>
    <w:p w:rsidR="003156A4" w:rsidRPr="003156A4" w:rsidRDefault="003156A4" w:rsidP="003156A4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156A4" w:rsidRPr="003156A4" w:rsidRDefault="003156A4" w:rsidP="003A2B2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>- формирование адекватной самооценки;</w:t>
      </w:r>
    </w:p>
    <w:p w:rsidR="003156A4" w:rsidRPr="003156A4" w:rsidRDefault="003156A4" w:rsidP="003156A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 xml:space="preserve">- формирование </w:t>
      </w:r>
      <w:r w:rsidRPr="003156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156A4">
        <w:rPr>
          <w:rFonts w:ascii="Times New Roman" w:hAnsi="Times New Roman"/>
          <w:iCs/>
          <w:sz w:val="28"/>
          <w:szCs w:val="28"/>
        </w:rPr>
        <w:t>умения прийти на помощь другу;</w:t>
      </w:r>
    </w:p>
    <w:p w:rsidR="003156A4" w:rsidRPr="003156A4" w:rsidRDefault="003156A4" w:rsidP="003156A4">
      <w:pPr>
        <w:pStyle w:val="a6"/>
        <w:snapToGrid w:val="0"/>
        <w:spacing w:after="0"/>
        <w:rPr>
          <w:sz w:val="28"/>
          <w:szCs w:val="28"/>
        </w:rPr>
      </w:pPr>
      <w:r w:rsidRPr="003156A4">
        <w:rPr>
          <w:sz w:val="28"/>
          <w:szCs w:val="28"/>
        </w:rPr>
        <w:lastRenderedPageBreak/>
        <w:t>- осуществление действий по образцу;</w:t>
      </w:r>
    </w:p>
    <w:p w:rsidR="003156A4" w:rsidRPr="003156A4" w:rsidRDefault="003156A4" w:rsidP="003156A4">
      <w:pPr>
        <w:pStyle w:val="21"/>
        <w:ind w:right="1046"/>
        <w:jc w:val="left"/>
        <w:rPr>
          <w:rFonts w:cs="Times New Roman"/>
          <w:sz w:val="28"/>
          <w:szCs w:val="28"/>
        </w:rPr>
      </w:pPr>
      <w:r w:rsidRPr="003156A4">
        <w:rPr>
          <w:rFonts w:cs="Times New Roman"/>
          <w:i w:val="0"/>
          <w:sz w:val="28"/>
          <w:szCs w:val="28"/>
        </w:rPr>
        <w:t>- предлагать помощь и сотрудничество;</w:t>
      </w:r>
    </w:p>
    <w:p w:rsidR="003156A4" w:rsidRPr="003156A4" w:rsidRDefault="003156A4" w:rsidP="003A2B29">
      <w:pPr>
        <w:spacing w:after="0"/>
        <w:rPr>
          <w:rFonts w:ascii="Times New Roman" w:hAnsi="Times New Roman"/>
          <w:sz w:val="28"/>
          <w:szCs w:val="28"/>
        </w:rPr>
      </w:pPr>
      <w:r w:rsidRPr="003156A4">
        <w:rPr>
          <w:rFonts w:ascii="Times New Roman" w:hAnsi="Times New Roman"/>
          <w:sz w:val="28"/>
          <w:szCs w:val="28"/>
        </w:rPr>
        <w:t>- умение работать по заданному алгоритму;</w:t>
      </w:r>
    </w:p>
    <w:p w:rsidR="003156A4" w:rsidRPr="003156A4" w:rsidRDefault="003156A4" w:rsidP="003156A4">
      <w:pPr>
        <w:pStyle w:val="21"/>
        <w:tabs>
          <w:tab w:val="left" w:pos="426"/>
        </w:tabs>
        <w:ind w:right="1046"/>
        <w:jc w:val="left"/>
        <w:rPr>
          <w:rFonts w:cs="Times New Roman"/>
          <w:b/>
          <w:i w:val="0"/>
          <w:sz w:val="28"/>
          <w:szCs w:val="28"/>
        </w:rPr>
      </w:pPr>
      <w:r w:rsidRPr="003156A4">
        <w:rPr>
          <w:rFonts w:cs="Times New Roman"/>
          <w:i w:val="0"/>
          <w:sz w:val="28"/>
          <w:szCs w:val="28"/>
        </w:rPr>
        <w:t>- формулировать собственное мнение и позицию</w:t>
      </w:r>
      <w:r w:rsidRPr="003156A4">
        <w:rPr>
          <w:rFonts w:cs="Times New Roman"/>
          <w:b/>
          <w:i w:val="0"/>
          <w:sz w:val="28"/>
          <w:szCs w:val="28"/>
        </w:rPr>
        <w:t>;</w:t>
      </w:r>
    </w:p>
    <w:p w:rsidR="003156A4" w:rsidRPr="003156A4" w:rsidRDefault="003156A4" w:rsidP="003156A4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156A4" w:rsidRPr="003156A4" w:rsidRDefault="003156A4" w:rsidP="003156A4">
      <w:pPr>
        <w:pStyle w:val="a5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56A4">
        <w:rPr>
          <w:rFonts w:ascii="Times New Roman" w:hAnsi="Times New Roman"/>
          <w:b/>
          <w:sz w:val="28"/>
          <w:szCs w:val="28"/>
          <w:u w:val="single"/>
        </w:rPr>
        <w:t xml:space="preserve">Оборудование для педагога: </w:t>
      </w:r>
    </w:p>
    <w:p w:rsidR="003156A4" w:rsidRPr="003156A4" w:rsidRDefault="003156A4" w:rsidP="003156A4">
      <w:pPr>
        <w:pStyle w:val="a5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56A4" w:rsidRPr="003156A4" w:rsidRDefault="003156A4" w:rsidP="003156A4">
      <w:pPr>
        <w:pStyle w:val="a5"/>
        <w:spacing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3156A4">
        <w:rPr>
          <w:rFonts w:ascii="Times New Roman" w:hAnsi="Times New Roman"/>
          <w:b/>
          <w:sz w:val="28"/>
          <w:szCs w:val="28"/>
          <w:u w:val="single"/>
        </w:rPr>
        <w:t>Оборудование для детей</w:t>
      </w:r>
      <w:proofErr w:type="gramStart"/>
      <w:r w:rsidRPr="003156A4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3156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156A4">
        <w:rPr>
          <w:rFonts w:ascii="Times New Roman" w:hAnsi="Times New Roman"/>
          <w:sz w:val="28"/>
          <w:szCs w:val="28"/>
          <w:u w:val="single"/>
        </w:rPr>
        <w:t>строитель напольный, игрушки куклы</w:t>
      </w:r>
      <w:r w:rsidR="004E194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156A4">
        <w:rPr>
          <w:rFonts w:ascii="Times New Roman" w:hAnsi="Times New Roman"/>
          <w:sz w:val="28"/>
          <w:szCs w:val="28"/>
          <w:u w:val="single"/>
        </w:rPr>
        <w:t xml:space="preserve">посуда : тарелка, чашка, ложка, салфетки, </w:t>
      </w:r>
    </w:p>
    <w:p w:rsidR="003156A4" w:rsidRPr="003156A4" w:rsidRDefault="003156A4" w:rsidP="003156A4">
      <w:pPr>
        <w:pStyle w:val="a5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56A4">
        <w:rPr>
          <w:rFonts w:ascii="Times New Roman" w:hAnsi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1843"/>
        <w:gridCol w:w="1559"/>
        <w:gridCol w:w="4678"/>
      </w:tblGrid>
      <w:tr w:rsidR="003156A4" w:rsidRPr="00723148" w:rsidTr="003156A4">
        <w:trPr>
          <w:trHeight w:val="1040"/>
        </w:trPr>
        <w:tc>
          <w:tcPr>
            <w:tcW w:w="3085" w:type="dxa"/>
          </w:tcPr>
          <w:p w:rsidR="003156A4" w:rsidRPr="00723148" w:rsidRDefault="003A2B29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="003156A4"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НОД </w:t>
            </w:r>
          </w:p>
        </w:tc>
        <w:tc>
          <w:tcPr>
            <w:tcW w:w="1843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область</w:t>
            </w:r>
          </w:p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(вид детской </w:t>
            </w:r>
          </w:p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984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для достижения образовательного результата у каждого ребёнка</w:t>
            </w:r>
          </w:p>
        </w:tc>
        <w:tc>
          <w:tcPr>
            <w:tcW w:w="1843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9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цели и задачи</w:t>
            </w:r>
          </w:p>
        </w:tc>
        <w:tc>
          <w:tcPr>
            <w:tcW w:w="4678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Итоговый </w:t>
            </w:r>
          </w:p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образовательный </w:t>
            </w:r>
          </w:p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3156A4" w:rsidRPr="00723148" w:rsidRDefault="003156A4" w:rsidP="007E0B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(целевые ориентиры в виде возрастных характеристик возможных достижений детей)</w:t>
            </w:r>
          </w:p>
        </w:tc>
      </w:tr>
      <w:tr w:rsidR="003156A4" w:rsidRPr="00723148" w:rsidTr="003156A4">
        <w:trPr>
          <w:trHeight w:val="1040"/>
        </w:trPr>
        <w:tc>
          <w:tcPr>
            <w:tcW w:w="3085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данной колонке прописывается содержание конспекта занятия (ход занятия с подробным описанием предметно-развивающей среды)</w:t>
            </w:r>
          </w:p>
        </w:tc>
        <w:tc>
          <w:tcPr>
            <w:tcW w:w="1843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Прописывается приоритетная образовательная область и области в интеграции, а также, через какой вид детской деятельности данные области реализуются</w:t>
            </w:r>
          </w:p>
          <w:p w:rsidR="003156A4" w:rsidRPr="00723148" w:rsidRDefault="003156A4" w:rsidP="007E0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56A4" w:rsidRPr="00723148" w:rsidRDefault="003156A4" w:rsidP="003A2B29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Указываются средства, которыми владел каждый ребенок на занятии. Если каждый ребенок обладал средством (слово, карандаш, картинка и т.п.), то в данном случае образовательная область является приоритетной </w:t>
            </w:r>
          </w:p>
        </w:tc>
        <w:tc>
          <w:tcPr>
            <w:tcW w:w="1843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Описываются форма образовательной деятельности (например, беседа, ситуативный разговор, подвижная игра и т.п.)</w:t>
            </w:r>
          </w:p>
        </w:tc>
        <w:tc>
          <w:tcPr>
            <w:tcW w:w="1559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Прописываются образовательные цели и задачи, соответствующие образовательным областям по ФГОС ДО</w:t>
            </w:r>
          </w:p>
        </w:tc>
        <w:tc>
          <w:tcPr>
            <w:tcW w:w="4678" w:type="dxa"/>
          </w:tcPr>
          <w:p w:rsidR="003156A4" w:rsidRPr="00723148" w:rsidRDefault="003156A4" w:rsidP="007E0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Прописывается итоговый образовательный результат в виде социально-нормативных характеристик (целевые ориентиры по ФГОС ДО), на достижение которых направлен тот или иной смысловой фрагмент занятия </w:t>
            </w:r>
          </w:p>
        </w:tc>
      </w:tr>
      <w:tr w:rsidR="00F832FC" w:rsidRPr="00723148" w:rsidTr="003156A4">
        <w:trPr>
          <w:trHeight w:val="354"/>
        </w:trPr>
        <w:tc>
          <w:tcPr>
            <w:tcW w:w="3085" w:type="dxa"/>
          </w:tcPr>
          <w:p w:rsidR="00D65A15" w:rsidRDefault="00F832FC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Посмотрите, дети, какие грус</w:t>
            </w:r>
            <w:r w:rsidR="00D65A1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ные куклы.</w:t>
            </w:r>
            <w:r w:rsidR="00D65A15">
              <w:rPr>
                <w:rFonts w:ascii="Times New Roman" w:hAnsi="Times New Roman"/>
                <w:sz w:val="28"/>
                <w:szCs w:val="28"/>
              </w:rPr>
              <w:t xml:space="preserve"> Что же случилось? Давайте спросим.</w:t>
            </w:r>
          </w:p>
          <w:p w:rsidR="00D65A15" w:rsidRDefault="000D7B3A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есть хотим, пить хотим</w:t>
            </w:r>
            <w:r w:rsidR="00D65A15">
              <w:rPr>
                <w:rFonts w:ascii="Times New Roman" w:hAnsi="Times New Roman"/>
                <w:sz w:val="28"/>
                <w:szCs w:val="28"/>
              </w:rPr>
              <w:t>. Дети, что же делать</w:t>
            </w:r>
            <w:proofErr w:type="gramStart"/>
            <w:r w:rsidR="00D65A15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="00D65A15">
              <w:rPr>
                <w:rFonts w:ascii="Times New Roman" w:hAnsi="Times New Roman"/>
                <w:sz w:val="28"/>
                <w:szCs w:val="28"/>
              </w:rPr>
              <w:t xml:space="preserve"> Как помочь дочкам</w:t>
            </w:r>
            <w:proofErr w:type="gramStart"/>
            <w:r w:rsidR="00D65A15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0D7B3A" w:rsidRPr="00BC68DF" w:rsidRDefault="00D65A15" w:rsidP="000D7B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Надо построить </w:t>
            </w:r>
            <w:r w:rsidR="000D7B3A">
              <w:rPr>
                <w:rFonts w:ascii="Times New Roman" w:hAnsi="Times New Roman"/>
                <w:sz w:val="28"/>
                <w:szCs w:val="28"/>
              </w:rPr>
              <w:t>стул и стол. Правильно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832FC" w:rsidRPr="00BC68DF" w:rsidRDefault="00F832FC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32FC" w:rsidRDefault="00F832FC" w:rsidP="009064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D66">
              <w:rPr>
                <w:rFonts w:ascii="Times New Roman" w:hAnsi="Times New Roman"/>
                <w:sz w:val="28"/>
                <w:szCs w:val="28"/>
              </w:rPr>
              <w:t>Социал</w:t>
            </w:r>
            <w:r>
              <w:rPr>
                <w:rFonts w:ascii="Times New Roman" w:hAnsi="Times New Roman"/>
                <w:sz w:val="28"/>
                <w:szCs w:val="28"/>
              </w:rPr>
              <w:t>ьно-коммуникативное/</w:t>
            </w:r>
            <w:r w:rsidR="0090645D">
              <w:rPr>
                <w:rFonts w:ascii="Times New Roman" w:hAnsi="Times New Roman"/>
                <w:sz w:val="28"/>
                <w:szCs w:val="28"/>
              </w:rPr>
              <w:t>речевое</w:t>
            </w:r>
            <w:r w:rsidR="00873D10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984" w:type="dxa"/>
          </w:tcPr>
          <w:p w:rsidR="00F832FC" w:rsidRPr="005B3D66" w:rsidRDefault="00E6407A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Ладошка «от задумки до результата»</w:t>
            </w:r>
          </w:p>
        </w:tc>
        <w:tc>
          <w:tcPr>
            <w:tcW w:w="1843" w:type="dxa"/>
          </w:tcPr>
          <w:p w:rsidR="00F832FC" w:rsidRDefault="00F832FC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1559" w:type="dxa"/>
          </w:tcPr>
          <w:p w:rsidR="00F832FC" w:rsidRPr="00BC68DF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чувства сопереживания к другим детям</w:t>
            </w:r>
          </w:p>
        </w:tc>
        <w:tc>
          <w:tcPr>
            <w:tcW w:w="4678" w:type="dxa"/>
          </w:tcPr>
          <w:p w:rsidR="00F832FC" w:rsidRPr="00BC68DF" w:rsidRDefault="00F832FC" w:rsidP="002A01C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4921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Способный</w:t>
            </w:r>
            <w:r w:rsidR="002A01CB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 xml:space="preserve">, </w:t>
            </w:r>
            <w:r w:rsidRPr="00164921">
              <w:rPr>
                <w:rFonts w:ascii="Times New Roman" w:hAnsi="Times New Roman"/>
                <w:bCs/>
                <w:color w:val="000000"/>
                <w:spacing w:val="5"/>
                <w:sz w:val="28"/>
                <w:szCs w:val="28"/>
              </w:rPr>
              <w:t>решать интеллектуальные и личностные задачи (проблемы), адекватные возрасту.</w:t>
            </w:r>
          </w:p>
        </w:tc>
      </w:tr>
      <w:tr w:rsidR="00F832FC" w:rsidRPr="00723148" w:rsidTr="003156A4">
        <w:trPr>
          <w:trHeight w:val="354"/>
        </w:trPr>
        <w:tc>
          <w:tcPr>
            <w:tcW w:w="3085" w:type="dxa"/>
          </w:tcPr>
          <w:p w:rsidR="000D7B3A" w:rsidRDefault="002A01CB" w:rsidP="000D7B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же мы задумали с вами сделать? </w:t>
            </w:r>
            <w:r w:rsidR="000D7B3A">
              <w:rPr>
                <w:rFonts w:ascii="Times New Roman" w:hAnsi="Times New Roman"/>
                <w:sz w:val="28"/>
                <w:szCs w:val="28"/>
              </w:rPr>
              <w:t>Накормить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 ком будем заботиться? О дочках. </w:t>
            </w:r>
            <w:r w:rsidR="000D7B3A">
              <w:rPr>
                <w:rFonts w:ascii="Times New Roman" w:hAnsi="Times New Roman"/>
                <w:sz w:val="28"/>
                <w:szCs w:val="28"/>
              </w:rPr>
              <w:t>Что будем делать</w:t>
            </w:r>
            <w:r w:rsidR="00E6407A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0D7B3A">
              <w:rPr>
                <w:rFonts w:ascii="Times New Roman" w:hAnsi="Times New Roman"/>
                <w:sz w:val="28"/>
                <w:szCs w:val="28"/>
              </w:rPr>
              <w:t>Стул</w:t>
            </w:r>
            <w:r w:rsidR="00E6407A">
              <w:rPr>
                <w:rFonts w:ascii="Times New Roman" w:hAnsi="Times New Roman"/>
                <w:sz w:val="28"/>
                <w:szCs w:val="28"/>
              </w:rPr>
              <w:t xml:space="preserve">, что бы </w:t>
            </w:r>
            <w:r w:rsidR="000D7B3A">
              <w:rPr>
                <w:rFonts w:ascii="Times New Roman" w:hAnsi="Times New Roman"/>
                <w:sz w:val="28"/>
                <w:szCs w:val="28"/>
              </w:rPr>
              <w:t>сажать</w:t>
            </w:r>
            <w:r w:rsidR="00E64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7B3A">
              <w:rPr>
                <w:rFonts w:ascii="Times New Roman" w:hAnsi="Times New Roman"/>
                <w:sz w:val="28"/>
                <w:szCs w:val="28"/>
              </w:rPr>
              <w:t>дочек и стол что бы их кормить</w:t>
            </w:r>
            <w:r w:rsidR="00E640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6407A" w:rsidRDefault="00E6407A" w:rsidP="000D7B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Какой материал нам нужен для строительства? </w:t>
            </w:r>
            <w:r w:rsidR="000D7B3A">
              <w:rPr>
                <w:rFonts w:ascii="Times New Roman" w:hAnsi="Times New Roman"/>
                <w:sz w:val="28"/>
                <w:szCs w:val="28"/>
              </w:rPr>
              <w:t>Напольный с</w:t>
            </w:r>
            <w:r>
              <w:rPr>
                <w:rFonts w:ascii="Times New Roman" w:hAnsi="Times New Roman"/>
                <w:sz w:val="28"/>
                <w:szCs w:val="28"/>
              </w:rPr>
              <w:t>троитель. Какие детали на</w:t>
            </w:r>
            <w:r w:rsidR="000D7B3A">
              <w:rPr>
                <w:rFonts w:ascii="Times New Roman" w:hAnsi="Times New Roman"/>
                <w:sz w:val="28"/>
                <w:szCs w:val="28"/>
              </w:rPr>
              <w:t>м понадобятся для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0D7B3A">
              <w:rPr>
                <w:rFonts w:ascii="Times New Roman" w:hAnsi="Times New Roman"/>
                <w:sz w:val="28"/>
                <w:szCs w:val="28"/>
              </w:rPr>
              <w:t xml:space="preserve"> Кубики кирпичик и перекрытия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 сколько предметов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будем брать? По </w:t>
            </w:r>
            <w:r w:rsidR="000D7B3A">
              <w:rPr>
                <w:rFonts w:ascii="Times New Roman" w:hAnsi="Times New Roman"/>
                <w:sz w:val="28"/>
                <w:szCs w:val="28"/>
              </w:rPr>
              <w:t>одному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Какие инструменты вам нужны? Руками работать, голова думать, глаза смотреть. </w:t>
            </w:r>
          </w:p>
        </w:tc>
        <w:tc>
          <w:tcPr>
            <w:tcW w:w="1843" w:type="dxa"/>
          </w:tcPr>
          <w:p w:rsidR="00F832FC" w:rsidRDefault="006C7691" w:rsidP="009729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Речевая/коммуникативная</w:t>
            </w:r>
          </w:p>
        </w:tc>
        <w:tc>
          <w:tcPr>
            <w:tcW w:w="1984" w:type="dxa"/>
          </w:tcPr>
          <w:p w:rsidR="00F832FC" w:rsidRPr="005B3D66" w:rsidRDefault="00F832FC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Ладошка «от задумки до результата»</w:t>
            </w:r>
          </w:p>
        </w:tc>
        <w:tc>
          <w:tcPr>
            <w:tcW w:w="1843" w:type="dxa"/>
          </w:tcPr>
          <w:p w:rsidR="00F832FC" w:rsidRDefault="00F832FC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о возможных вариантах разрешения ситуации</w:t>
            </w:r>
          </w:p>
        </w:tc>
        <w:tc>
          <w:tcPr>
            <w:tcW w:w="1559" w:type="dxa"/>
          </w:tcPr>
          <w:p w:rsidR="00F832FC" w:rsidRPr="00BC68DF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F832FC" w:rsidRPr="00BC68DF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5"/>
                <w:sz w:val="28"/>
                <w:szCs w:val="28"/>
              </w:rPr>
              <w:t>Владеет средствами диалогической речи; отработан алгоритм последовательности «от задумки до результата»</w:t>
            </w:r>
          </w:p>
          <w:p w:rsidR="00F832FC" w:rsidRPr="00BC68DF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2FC" w:rsidRPr="00723148" w:rsidTr="003156A4">
        <w:trPr>
          <w:trHeight w:val="354"/>
        </w:trPr>
        <w:tc>
          <w:tcPr>
            <w:tcW w:w="3085" w:type="dxa"/>
          </w:tcPr>
          <w:p w:rsidR="00F832FC" w:rsidRDefault="00F832FC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 вам предлагаю выбрать место для постройки и приступить к работе.</w:t>
            </w:r>
          </w:p>
        </w:tc>
        <w:tc>
          <w:tcPr>
            <w:tcW w:w="1843" w:type="dxa"/>
          </w:tcPr>
          <w:p w:rsidR="00F832FC" w:rsidRDefault="00F832FC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832FC" w:rsidRPr="005B3D66" w:rsidRDefault="00F832FC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32FC" w:rsidRDefault="00F832FC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Выбор пространства для игры</w:t>
            </w:r>
          </w:p>
        </w:tc>
        <w:tc>
          <w:tcPr>
            <w:tcW w:w="1559" w:type="dxa"/>
          </w:tcPr>
          <w:p w:rsidR="00F832FC" w:rsidRPr="00BC68DF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F832FC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5"/>
                <w:sz w:val="28"/>
                <w:szCs w:val="28"/>
              </w:rPr>
              <w:t>Умеет вписать себя в пространство территориально и сюжетно</w:t>
            </w:r>
          </w:p>
        </w:tc>
      </w:tr>
    </w:tbl>
    <w:p w:rsidR="003156A4" w:rsidRDefault="003156A4" w:rsidP="003156A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156A4" w:rsidRPr="00043A52" w:rsidRDefault="003156A4" w:rsidP="003156A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3A52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43A52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43A52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2724"/>
        <w:gridCol w:w="1896"/>
        <w:gridCol w:w="1701"/>
        <w:gridCol w:w="1849"/>
        <w:gridCol w:w="2514"/>
      </w:tblGrid>
      <w:tr w:rsidR="003156A4" w:rsidRPr="00723148" w:rsidTr="00664602">
        <w:trPr>
          <w:trHeight w:val="1244"/>
        </w:trPr>
        <w:tc>
          <w:tcPr>
            <w:tcW w:w="4560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724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1896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01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Наличие 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1849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2514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ориентиры 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(характеристики)</w:t>
            </w:r>
          </w:p>
        </w:tc>
      </w:tr>
      <w:tr w:rsidR="00F832FC" w:rsidRPr="00723148" w:rsidTr="00664602">
        <w:trPr>
          <w:trHeight w:val="424"/>
        </w:trPr>
        <w:tc>
          <w:tcPr>
            <w:tcW w:w="4560" w:type="dxa"/>
          </w:tcPr>
          <w:p w:rsidR="00F832FC" w:rsidRDefault="00F832FC" w:rsidP="000D7B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Дети строят </w:t>
            </w:r>
            <w:r w:rsidR="000D7B3A">
              <w:rPr>
                <w:rFonts w:ascii="Times New Roman" w:hAnsi="Times New Roman"/>
                <w:bCs/>
                <w:iCs/>
                <w:color w:val="000000"/>
                <w:spacing w:val="5"/>
                <w:sz w:val="28"/>
                <w:szCs w:val="28"/>
              </w:rPr>
              <w:t>стул и стол</w:t>
            </w:r>
          </w:p>
        </w:tc>
        <w:tc>
          <w:tcPr>
            <w:tcW w:w="2724" w:type="dxa"/>
          </w:tcPr>
          <w:p w:rsidR="00F832FC" w:rsidRDefault="00F832FC" w:rsidP="0007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D66">
              <w:rPr>
                <w:rFonts w:ascii="Times New Roman" w:hAnsi="Times New Roman"/>
                <w:sz w:val="28"/>
                <w:szCs w:val="28"/>
              </w:rPr>
              <w:t>Социал</w:t>
            </w:r>
            <w:r>
              <w:rPr>
                <w:rFonts w:ascii="Times New Roman" w:hAnsi="Times New Roman"/>
                <w:sz w:val="28"/>
                <w:szCs w:val="28"/>
              </w:rPr>
              <w:t>ьно-коммуникативн</w:t>
            </w:r>
            <w:r w:rsidR="0007286B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896" w:type="dxa"/>
          </w:tcPr>
          <w:p w:rsidR="00F832FC" w:rsidRPr="005B3D66" w:rsidRDefault="00EE3046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1701" w:type="dxa"/>
          </w:tcPr>
          <w:p w:rsidR="00F832FC" w:rsidRDefault="00EE3046" w:rsidP="00EE30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Напольный строитель</w:t>
            </w:r>
          </w:p>
        </w:tc>
        <w:tc>
          <w:tcPr>
            <w:tcW w:w="1849" w:type="dxa"/>
          </w:tcPr>
          <w:p w:rsidR="00F832FC" w:rsidRPr="00BC68DF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Закрепить умение различать месторасположение объектов, цвет и форму деталей строительного материала</w:t>
            </w:r>
          </w:p>
        </w:tc>
        <w:tc>
          <w:tcPr>
            <w:tcW w:w="2514" w:type="dxa"/>
          </w:tcPr>
          <w:p w:rsidR="00F832FC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5"/>
                <w:sz w:val="28"/>
                <w:szCs w:val="28"/>
              </w:rPr>
              <w:t>Умеет строить объекты в соответствии с определёнными условиями, объяснять закономерности созданной постройки по условиям</w:t>
            </w:r>
          </w:p>
        </w:tc>
      </w:tr>
      <w:tr w:rsidR="00F832FC" w:rsidRPr="00723148" w:rsidTr="00664602">
        <w:trPr>
          <w:trHeight w:val="424"/>
        </w:trPr>
        <w:tc>
          <w:tcPr>
            <w:tcW w:w="4560" w:type="dxa"/>
          </w:tcPr>
          <w:p w:rsidR="00F832FC" w:rsidRDefault="00537610" w:rsidP="000D7B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вы построили? </w:t>
            </w:r>
            <w:r w:rsidR="000D7B3A">
              <w:rPr>
                <w:rFonts w:ascii="Times New Roman" w:hAnsi="Times New Roman"/>
                <w:sz w:val="28"/>
                <w:szCs w:val="28"/>
              </w:rPr>
              <w:t>Стул и стол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724" w:type="dxa"/>
          </w:tcPr>
          <w:p w:rsidR="00F832FC" w:rsidRDefault="0007286B" w:rsidP="009729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Речевая/коммуникативная</w:t>
            </w:r>
          </w:p>
        </w:tc>
        <w:tc>
          <w:tcPr>
            <w:tcW w:w="1896" w:type="dxa"/>
          </w:tcPr>
          <w:p w:rsidR="00EE3046" w:rsidRDefault="00EE3046" w:rsidP="00EE30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(смысловое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речи)</w:t>
            </w:r>
          </w:p>
          <w:p w:rsidR="00F832FC" w:rsidRPr="005B3D66" w:rsidRDefault="00F832FC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2FC" w:rsidRDefault="00F832FC" w:rsidP="00EE30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F832FC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Содействовать </w:t>
            </w:r>
            <w:r w:rsidRPr="00DD5D78">
              <w:rPr>
                <w:rFonts w:ascii="Times New Roman" w:hAnsi="Times New Roman"/>
                <w:sz w:val="28"/>
                <w:szCs w:val="28"/>
              </w:rPr>
              <w:t xml:space="preserve">развитию желания </w:t>
            </w:r>
            <w:r w:rsidRPr="00DD5D78">
              <w:rPr>
                <w:rFonts w:ascii="Times New Roman" w:hAnsi="Times New Roman"/>
                <w:sz w:val="28"/>
                <w:szCs w:val="28"/>
              </w:rPr>
              <w:lastRenderedPageBreak/>
              <w:t>слушать</w:t>
            </w:r>
            <w:r>
              <w:rPr>
                <w:rFonts w:ascii="Times New Roman" w:hAnsi="Times New Roman"/>
                <w:sz w:val="28"/>
                <w:szCs w:val="28"/>
              </w:rPr>
              <w:t>; обогащение словарного запаса слов; глаголами и другими частями речи;</w:t>
            </w:r>
          </w:p>
          <w:p w:rsidR="00F832FC" w:rsidRDefault="00F832FC" w:rsidP="00F83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0B0D">
              <w:rPr>
                <w:rFonts w:ascii="Times New Roman" w:hAnsi="Times New Roman"/>
                <w:sz w:val="28"/>
                <w:szCs w:val="28"/>
              </w:rPr>
              <w:t>Распределение ролей КТО И ЧТО делает коротко</w:t>
            </w:r>
          </w:p>
          <w:p w:rsidR="00F832FC" w:rsidRPr="003A2B29" w:rsidRDefault="00F832FC" w:rsidP="003A2B29">
            <w:pPr>
              <w:pStyle w:val="31"/>
              <w:spacing w:after="0"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Содействовать созданию благоприятных условий для объединения нескольких детей в совместной игре; объединению участников игры в небольшие группы с 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учетом их симпатий и предполагаемого эффекта их </w:t>
            </w:r>
            <w:proofErr w:type="spellStart"/>
            <w:proofErr w:type="gramStart"/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взаимо</w:t>
            </w:r>
            <w:proofErr w:type="spellEnd"/>
            <w:r w:rsidR="003A2B2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влияния</w:t>
            </w:r>
            <w:proofErr w:type="gramEnd"/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развитие творческой игры</w:t>
            </w:r>
          </w:p>
        </w:tc>
        <w:tc>
          <w:tcPr>
            <w:tcW w:w="2514" w:type="dxa"/>
          </w:tcPr>
          <w:p w:rsidR="00F832FC" w:rsidRPr="00D90B0D" w:rsidRDefault="00F832FC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Слушает и понимает </w:t>
            </w:r>
            <w:r w:rsidRPr="00D90B0D">
              <w:rPr>
                <w:rFonts w:ascii="Times New Roman" w:hAnsi="Times New Roman"/>
                <w:sz w:val="28"/>
                <w:szCs w:val="28"/>
              </w:rPr>
              <w:t xml:space="preserve"> речь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взрослого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человека, высказывается по теме разговора развёрнутыми фразами;</w:t>
            </w:r>
          </w:p>
          <w:p w:rsidR="00F832FC" w:rsidRDefault="00F832FC" w:rsidP="003A2B2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EE3046" w:rsidRPr="00723148" w:rsidTr="00664602">
        <w:trPr>
          <w:trHeight w:val="424"/>
        </w:trPr>
        <w:tc>
          <w:tcPr>
            <w:tcW w:w="4560" w:type="dxa"/>
          </w:tcPr>
          <w:p w:rsidR="00EE3046" w:rsidRDefault="00F45B81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Мамы и папы кормят своих дочек. Наблюдаю за действиями детей, помогаю советом, предложением.</w:t>
            </w:r>
          </w:p>
        </w:tc>
        <w:tc>
          <w:tcPr>
            <w:tcW w:w="2724" w:type="dxa"/>
          </w:tcPr>
          <w:p w:rsidR="00EE3046" w:rsidRDefault="00EE3046" w:rsidP="009729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D66">
              <w:rPr>
                <w:rFonts w:ascii="Times New Roman" w:hAnsi="Times New Roman"/>
                <w:sz w:val="28"/>
                <w:szCs w:val="28"/>
              </w:rPr>
              <w:t>Социал</w:t>
            </w:r>
            <w:r>
              <w:rPr>
                <w:rFonts w:ascii="Times New Roman" w:hAnsi="Times New Roman"/>
                <w:sz w:val="28"/>
                <w:szCs w:val="28"/>
              </w:rPr>
              <w:t>ьно-коммуникативное</w:t>
            </w:r>
          </w:p>
        </w:tc>
        <w:tc>
          <w:tcPr>
            <w:tcW w:w="1896" w:type="dxa"/>
          </w:tcPr>
          <w:p w:rsidR="00EE3046" w:rsidRDefault="00EE3046" w:rsidP="00F83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 ролевая игра</w:t>
            </w:r>
          </w:p>
          <w:p w:rsidR="00EE3046" w:rsidRPr="005B3D66" w:rsidRDefault="00EE3046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3046" w:rsidRDefault="00EE3046" w:rsidP="00DB63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игры «</w:t>
            </w:r>
            <w:r w:rsidR="00F45B81">
              <w:rPr>
                <w:rFonts w:ascii="Times New Roman" w:hAnsi="Times New Roman"/>
                <w:sz w:val="28"/>
                <w:szCs w:val="28"/>
              </w:rPr>
              <w:t>Забота о дочках»</w:t>
            </w:r>
          </w:p>
          <w:p w:rsidR="00EE3046" w:rsidRPr="005B3D66" w:rsidRDefault="00EE3046" w:rsidP="00DB63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E3046" w:rsidRPr="00ED3965" w:rsidRDefault="00EE3046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5">
              <w:rPr>
                <w:rFonts w:ascii="Times New Roman" w:hAnsi="Times New Roman"/>
                <w:sz w:val="28"/>
                <w:szCs w:val="28"/>
              </w:rPr>
              <w:t>Содействовать</w:t>
            </w:r>
          </w:p>
          <w:p w:rsidR="00EE3046" w:rsidRPr="00ED3965" w:rsidRDefault="00EE3046" w:rsidP="003A2B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3965">
              <w:rPr>
                <w:rFonts w:ascii="Times New Roman" w:hAnsi="Times New Roman"/>
                <w:sz w:val="28"/>
                <w:szCs w:val="28"/>
              </w:rPr>
              <w:t xml:space="preserve">использованию в </w:t>
            </w:r>
            <w:proofErr w:type="spellStart"/>
            <w:proofErr w:type="gramStart"/>
            <w:r w:rsidRPr="00ED3965">
              <w:rPr>
                <w:rFonts w:ascii="Times New Roman" w:hAnsi="Times New Roman"/>
                <w:sz w:val="28"/>
                <w:szCs w:val="28"/>
              </w:rPr>
              <w:t>самос</w:t>
            </w:r>
            <w:r w:rsidR="003A2B29">
              <w:rPr>
                <w:rFonts w:ascii="Times New Roman" w:hAnsi="Times New Roman"/>
                <w:sz w:val="28"/>
                <w:szCs w:val="28"/>
              </w:rPr>
              <w:t>-</w:t>
            </w:r>
            <w:r w:rsidRPr="00ED3965">
              <w:rPr>
                <w:rFonts w:ascii="Times New Roman" w:hAnsi="Times New Roman"/>
                <w:sz w:val="28"/>
                <w:szCs w:val="28"/>
              </w:rPr>
              <w:t>тоятельных</w:t>
            </w:r>
            <w:proofErr w:type="spellEnd"/>
            <w:proofErr w:type="gramEnd"/>
            <w:r w:rsidRPr="00ED3965">
              <w:rPr>
                <w:rFonts w:ascii="Times New Roman" w:hAnsi="Times New Roman"/>
                <w:sz w:val="28"/>
                <w:szCs w:val="28"/>
              </w:rPr>
              <w:t xml:space="preserve"> играх сюжетов, усвоенных в совместной с воспитателем деятельности, включению в них новых действий из личного опыта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3046" w:rsidRPr="005F5043" w:rsidRDefault="00EE3046" w:rsidP="003A2B29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Содействовать  </w:t>
            </w:r>
            <w:proofErr w:type="spellStart"/>
            <w:proofErr w:type="gramStart"/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проявле</w:t>
            </w:r>
            <w:r w:rsidR="003A2B2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нию</w:t>
            </w:r>
            <w:proofErr w:type="spellEnd"/>
            <w:proofErr w:type="gramEnd"/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добрых 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чувств по отношению к партнеру по игре и игрушкам, интереса к общему замыслу;</w:t>
            </w:r>
          </w:p>
          <w:p w:rsidR="00EE3046" w:rsidRPr="005F5043" w:rsidRDefault="00EE3046" w:rsidP="003A2B29">
            <w:pPr>
              <w:pStyle w:val="31"/>
              <w:tabs>
                <w:tab w:val="left" w:pos="1633"/>
              </w:tabs>
              <w:spacing w:after="0"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Содейство</w:t>
            </w:r>
            <w:r w:rsidR="003A2B2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вать</w:t>
            </w:r>
            <w:proofErr w:type="spellEnd"/>
            <w:proofErr w:type="gramEnd"/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упраж</w:t>
            </w:r>
            <w:proofErr w:type="spellEnd"/>
            <w:r w:rsidR="003A2B2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нению в математических представлениях, необходимых для развития сюжета игры;</w:t>
            </w:r>
          </w:p>
          <w:p w:rsidR="00EE3046" w:rsidRPr="005F5043" w:rsidRDefault="00EE3046" w:rsidP="003A2B29">
            <w:pPr>
              <w:pStyle w:val="31"/>
              <w:spacing w:after="0"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поддерживать желание воспитанника соединить ролевую игру с элементами конструиров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ания</w:t>
            </w:r>
          </w:p>
          <w:p w:rsidR="00EE3046" w:rsidRDefault="00EE3046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EE3046" w:rsidRPr="005F5043" w:rsidRDefault="00EE3046" w:rsidP="003A2B29">
            <w:pPr>
              <w:pStyle w:val="31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- овладел совместной сюжетно-ролевой игрой: воспроизводит как действия с предметами (преимущественно), так и отношения между людьми;</w:t>
            </w:r>
          </w:p>
          <w:p w:rsidR="00EE3046" w:rsidRPr="005F5043" w:rsidRDefault="003A2B29" w:rsidP="003A2B29">
            <w:pPr>
              <w:pStyle w:val="31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="00EE3046"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="00EE3046"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творческому отражению действительности;  </w:t>
            </w:r>
          </w:p>
          <w:p w:rsidR="00EE3046" w:rsidRPr="005F5043" w:rsidRDefault="00EE3046" w:rsidP="003A2B29">
            <w:pPr>
              <w:pStyle w:val="31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называет взятую на себя роль, реализует ее личностными поступками 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(действиями, мимикой, жестами, подбором атрибутов, определением места в пространстве), может оценить исполнение роли как своей, так и соучастников с точки зрения нравственной направленности ролевого поведения;</w:t>
            </w:r>
          </w:p>
          <w:p w:rsidR="00EE3046" w:rsidRPr="005F5043" w:rsidRDefault="00EE3046" w:rsidP="00F832FC">
            <w:pPr>
              <w:pStyle w:val="31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умеет играть как индивидуально, так и в небольших подгруппах; вступать со сверстниками в сюжетно-ролевые отношения (обусловленные сюжетом и 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содержанием игры); переходить в ходе игры в план реальных, межличностных и организационных отношений;</w:t>
            </w:r>
          </w:p>
          <w:p w:rsidR="00EE3046" w:rsidRPr="005F5043" w:rsidRDefault="00EE3046" w:rsidP="00F832FC">
            <w:pPr>
              <w:pStyle w:val="31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умеет создавать условия для развертывания игры, воплощения ее замысла (используя при этом как готовые игрушки, так и предметы-заместители, игровые атрибуты и т. п.)</w:t>
            </w:r>
          </w:p>
        </w:tc>
      </w:tr>
    </w:tbl>
    <w:p w:rsidR="003156A4" w:rsidRDefault="003156A4" w:rsidP="003156A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156A4" w:rsidRDefault="003156A4" w:rsidP="003156A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156A4" w:rsidRDefault="003156A4" w:rsidP="003156A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156A4" w:rsidRPr="003A2B29" w:rsidRDefault="003156A4" w:rsidP="003156A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2B29">
        <w:rPr>
          <w:rFonts w:ascii="Times New Roman" w:hAnsi="Times New Roman"/>
          <w:b/>
          <w:sz w:val="28"/>
          <w:szCs w:val="28"/>
        </w:rPr>
        <w:t xml:space="preserve">Заключительная часть 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2609"/>
        <w:gridCol w:w="2207"/>
        <w:gridCol w:w="1605"/>
        <w:gridCol w:w="2220"/>
        <w:gridCol w:w="1592"/>
      </w:tblGrid>
      <w:tr w:rsidR="003156A4" w:rsidRPr="00723148" w:rsidTr="0090645D">
        <w:trPr>
          <w:trHeight w:val="1195"/>
        </w:trPr>
        <w:tc>
          <w:tcPr>
            <w:tcW w:w="4367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609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2207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05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Наличие 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2220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1592" w:type="dxa"/>
          </w:tcPr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ориентиры </w:t>
            </w:r>
          </w:p>
          <w:p w:rsidR="003156A4" w:rsidRPr="00723148" w:rsidRDefault="003156A4" w:rsidP="007E0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(характеристики)</w:t>
            </w:r>
          </w:p>
        </w:tc>
      </w:tr>
      <w:tr w:rsidR="00F832FC" w:rsidRPr="00723148" w:rsidTr="0090645D">
        <w:trPr>
          <w:trHeight w:val="407"/>
        </w:trPr>
        <w:tc>
          <w:tcPr>
            <w:tcW w:w="4367" w:type="dxa"/>
          </w:tcPr>
          <w:p w:rsidR="0090645D" w:rsidRDefault="00F45B81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Мамам и папам пора на работу. Отводите деток в детский сад.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Садитесь</w:t>
            </w:r>
            <w:r w:rsidR="00D44588">
              <w:rPr>
                <w:rFonts w:ascii="Times New Roman" w:hAnsi="Times New Roman"/>
                <w:sz w:val="28"/>
                <w:szCs w:val="28"/>
              </w:rPr>
              <w:t>. Кем вы были?</w:t>
            </w:r>
            <w:r>
              <w:rPr>
                <w:rFonts w:ascii="Times New Roman" w:hAnsi="Times New Roman"/>
                <w:sz w:val="28"/>
                <w:szCs w:val="28"/>
              </w:rPr>
              <w:t>(Мамами и папами)</w:t>
            </w:r>
            <w:r w:rsidR="00906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какими мы были мамами и папами (заботливыми, внимательными).</w:t>
            </w:r>
            <w:r w:rsidR="00F11F0F">
              <w:rPr>
                <w:rFonts w:ascii="Times New Roman" w:hAnsi="Times New Roman"/>
                <w:sz w:val="28"/>
                <w:szCs w:val="28"/>
              </w:rPr>
              <w:t xml:space="preserve">Почему вы решили что вы были заботливыми (мы своих дочек </w:t>
            </w:r>
            <w:proofErr w:type="gramStart"/>
            <w:r w:rsidR="00F11F0F">
              <w:rPr>
                <w:rFonts w:ascii="Times New Roman" w:hAnsi="Times New Roman"/>
                <w:sz w:val="28"/>
                <w:szCs w:val="28"/>
              </w:rPr>
              <w:t>накормили</w:t>
            </w:r>
            <w:proofErr w:type="gramEnd"/>
            <w:r w:rsidR="00F11F0F">
              <w:rPr>
                <w:rFonts w:ascii="Times New Roman" w:hAnsi="Times New Roman"/>
                <w:sz w:val="28"/>
                <w:szCs w:val="28"/>
              </w:rPr>
              <w:t xml:space="preserve"> накрыли стол по порядку).</w:t>
            </w:r>
          </w:p>
          <w:p w:rsidR="0090645D" w:rsidRDefault="0090645D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588" w:rsidRPr="00164921" w:rsidRDefault="00D44588" w:rsidP="00F832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:rsidR="00F832FC" w:rsidRPr="00ED3965" w:rsidRDefault="0007286B" w:rsidP="00972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Речевая/коммуникативная</w:t>
            </w:r>
          </w:p>
        </w:tc>
        <w:tc>
          <w:tcPr>
            <w:tcW w:w="2207" w:type="dxa"/>
          </w:tcPr>
          <w:p w:rsidR="00F832FC" w:rsidRPr="005B3D66" w:rsidRDefault="00EE3046" w:rsidP="00EE3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совещание</w:t>
            </w:r>
          </w:p>
        </w:tc>
        <w:tc>
          <w:tcPr>
            <w:tcW w:w="1605" w:type="dxa"/>
          </w:tcPr>
          <w:p w:rsidR="00F832FC" w:rsidRPr="00ED3965" w:rsidRDefault="00EE3046" w:rsidP="00F832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Ладошка «от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задумки до результата»</w:t>
            </w:r>
          </w:p>
        </w:tc>
        <w:tc>
          <w:tcPr>
            <w:tcW w:w="2220" w:type="dxa"/>
          </w:tcPr>
          <w:p w:rsidR="00F832FC" w:rsidRDefault="00F832FC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связную речь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процессе формулирования замысла и самооценки: формирование связной контекстной речи; обучение владению навыка построения сложноподчинённого предложения; </w:t>
            </w:r>
          </w:p>
          <w:p w:rsidR="00F832FC" w:rsidRPr="005F5043" w:rsidRDefault="00F832FC" w:rsidP="003A2B29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обогащению развития грамматически правильной речи; овладению умениями:</w:t>
            </w:r>
          </w:p>
          <w:p w:rsidR="00F832FC" w:rsidRPr="005F5043" w:rsidRDefault="003A2B29" w:rsidP="003A2B29">
            <w:pPr>
              <w:pStyle w:val="31"/>
              <w:spacing w:after="0"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содействовать </w:t>
            </w:r>
            <w:r w:rsidR="00F832FC" w:rsidRPr="005F50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использовать разные типы предложений в связной речи, строить достаточно </w:t>
            </w:r>
            <w:r w:rsidR="00F832FC" w:rsidRPr="005F50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сложные синтаксические конструкции сначала с помощью воспитателя, а потом самостоятельно; овладению умениями выслушать, не прерывая собеседника;</w:t>
            </w:r>
          </w:p>
          <w:p w:rsidR="00F832FC" w:rsidRDefault="00F832FC" w:rsidP="00F832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832FC" w:rsidRDefault="00873D10" w:rsidP="00F8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Ребенок  достаточно </w:t>
            </w:r>
            <w:r w:rsidRPr="00873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хорошо владеет устной речью, может выражать свои мысли, чувства</w:t>
            </w:r>
            <w:r w:rsidR="000728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7286B" w:rsidRPr="005F5043" w:rsidRDefault="0007286B" w:rsidP="0007286B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Ребёнок может оценить исполнение роли как своей, так и соучастников с точки зрения нравственной направленности ролевого поведения;</w:t>
            </w:r>
          </w:p>
          <w:p w:rsidR="0007286B" w:rsidRPr="005F5043" w:rsidRDefault="0007286B" w:rsidP="003A2B29">
            <w:pPr>
              <w:pStyle w:val="31"/>
              <w:spacing w:after="0"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Ребёнок употребляет слова, </w:t>
            </w:r>
            <w:r w:rsidRPr="005F50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выражающие видовые и родовые понятия; использует разные типы предложений (простые и сложные)</w:t>
            </w:r>
          </w:p>
          <w:p w:rsidR="0007286B" w:rsidRPr="003A2B29" w:rsidRDefault="0007286B" w:rsidP="003A2B29">
            <w:pPr>
              <w:pStyle w:val="31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043">
              <w:rPr>
                <w:rFonts w:ascii="Times New Roman" w:hAnsi="Times New Roman"/>
                <w:sz w:val="28"/>
                <w:szCs w:val="28"/>
                <w:lang w:eastAsia="ru-RU"/>
              </w:rPr>
              <w:t>Ребёнок умеет анализировать свою деятельность и давать оценку своему результату</w:t>
            </w:r>
          </w:p>
        </w:tc>
      </w:tr>
    </w:tbl>
    <w:p w:rsidR="003156A4" w:rsidRPr="00043A52" w:rsidRDefault="003156A4" w:rsidP="003156A4">
      <w:pPr>
        <w:pStyle w:val="a3"/>
        <w:spacing w:before="0" w:after="0" w:line="276" w:lineRule="auto"/>
        <w:jc w:val="both"/>
        <w:rPr>
          <w:sz w:val="24"/>
          <w:szCs w:val="24"/>
        </w:rPr>
      </w:pPr>
    </w:p>
    <w:p w:rsidR="003156A4" w:rsidRDefault="003156A4" w:rsidP="003156A4">
      <w:pPr>
        <w:pStyle w:val="a3"/>
        <w:spacing w:before="0" w:after="0" w:line="276" w:lineRule="auto"/>
        <w:jc w:val="both"/>
        <w:rPr>
          <w:color w:val="000000"/>
          <w:sz w:val="24"/>
          <w:szCs w:val="24"/>
          <w:u w:val="single"/>
        </w:rPr>
      </w:pPr>
    </w:p>
    <w:p w:rsidR="003156A4" w:rsidRDefault="003156A4" w:rsidP="003156A4">
      <w:pPr>
        <w:pStyle w:val="a3"/>
        <w:spacing w:before="0" w:after="0" w:line="276" w:lineRule="auto"/>
        <w:jc w:val="both"/>
        <w:rPr>
          <w:color w:val="000000"/>
          <w:sz w:val="24"/>
          <w:szCs w:val="24"/>
          <w:u w:val="single"/>
        </w:rPr>
      </w:pPr>
    </w:p>
    <w:p w:rsidR="003156A4" w:rsidRDefault="003156A4" w:rsidP="003156A4">
      <w:pPr>
        <w:pStyle w:val="a3"/>
        <w:spacing w:before="0" w:after="0" w:line="276" w:lineRule="auto"/>
        <w:jc w:val="both"/>
        <w:rPr>
          <w:color w:val="000000"/>
          <w:sz w:val="24"/>
          <w:szCs w:val="24"/>
          <w:u w:val="single"/>
        </w:rPr>
      </w:pPr>
    </w:p>
    <w:p w:rsidR="003156A4" w:rsidRDefault="003156A4" w:rsidP="003156A4">
      <w:pPr>
        <w:pStyle w:val="a3"/>
        <w:spacing w:before="0" w:after="0" w:line="276" w:lineRule="auto"/>
        <w:jc w:val="both"/>
        <w:rPr>
          <w:color w:val="000000"/>
          <w:sz w:val="24"/>
          <w:szCs w:val="24"/>
          <w:u w:val="single"/>
        </w:rPr>
      </w:pPr>
    </w:p>
    <w:p w:rsidR="003156A4" w:rsidRDefault="003156A4" w:rsidP="003156A4">
      <w:pPr>
        <w:pStyle w:val="a3"/>
        <w:spacing w:before="0" w:after="0" w:line="276" w:lineRule="auto"/>
        <w:jc w:val="both"/>
        <w:rPr>
          <w:color w:val="000000"/>
          <w:sz w:val="24"/>
          <w:szCs w:val="24"/>
          <w:u w:val="single"/>
        </w:rPr>
      </w:pPr>
    </w:p>
    <w:p w:rsidR="003156A4" w:rsidRDefault="003156A4" w:rsidP="003156A4">
      <w:pPr>
        <w:pStyle w:val="a3"/>
        <w:spacing w:before="0" w:after="0" w:line="276" w:lineRule="auto"/>
        <w:jc w:val="both"/>
        <w:rPr>
          <w:color w:val="000000"/>
          <w:sz w:val="24"/>
          <w:szCs w:val="24"/>
          <w:u w:val="single"/>
        </w:rPr>
      </w:pPr>
    </w:p>
    <w:p w:rsidR="003156A4" w:rsidRDefault="003156A4" w:rsidP="003156A4">
      <w:pPr>
        <w:pStyle w:val="a3"/>
        <w:spacing w:before="0" w:after="0" w:line="276" w:lineRule="auto"/>
        <w:jc w:val="both"/>
        <w:rPr>
          <w:color w:val="000000"/>
          <w:sz w:val="24"/>
          <w:szCs w:val="24"/>
          <w:u w:val="single"/>
        </w:rPr>
      </w:pPr>
    </w:p>
    <w:p w:rsidR="00CF22D8" w:rsidRDefault="00CF22D8">
      <w:bookmarkStart w:id="0" w:name="_GoBack"/>
      <w:bookmarkEnd w:id="0"/>
    </w:p>
    <w:sectPr w:rsidR="00CF22D8" w:rsidSect="00315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56A4"/>
    <w:rsid w:val="00040748"/>
    <w:rsid w:val="0007286B"/>
    <w:rsid w:val="00092586"/>
    <w:rsid w:val="000D7B3A"/>
    <w:rsid w:val="002A01CB"/>
    <w:rsid w:val="003156A4"/>
    <w:rsid w:val="003A2B29"/>
    <w:rsid w:val="004E194B"/>
    <w:rsid w:val="00537610"/>
    <w:rsid w:val="00664602"/>
    <w:rsid w:val="006C7691"/>
    <w:rsid w:val="00804672"/>
    <w:rsid w:val="00806C91"/>
    <w:rsid w:val="00873D10"/>
    <w:rsid w:val="0090645D"/>
    <w:rsid w:val="009729EC"/>
    <w:rsid w:val="00A025E2"/>
    <w:rsid w:val="00A238BA"/>
    <w:rsid w:val="00B206F7"/>
    <w:rsid w:val="00B36000"/>
    <w:rsid w:val="00CF22D8"/>
    <w:rsid w:val="00D44588"/>
    <w:rsid w:val="00D65A15"/>
    <w:rsid w:val="00DE6345"/>
    <w:rsid w:val="00E6407A"/>
    <w:rsid w:val="00EE3046"/>
    <w:rsid w:val="00F0696B"/>
    <w:rsid w:val="00F11F0F"/>
    <w:rsid w:val="00F45B81"/>
    <w:rsid w:val="00F7608C"/>
    <w:rsid w:val="00F8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3156A4"/>
    <w:pPr>
      <w:spacing w:before="36" w:after="36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156A4"/>
    <w:pPr>
      <w:ind w:left="720"/>
      <w:contextualSpacing/>
    </w:pPr>
  </w:style>
  <w:style w:type="character" w:customStyle="1" w:styleId="a4">
    <w:name w:val="Обычный (веб) Знак"/>
    <w:link w:val="a3"/>
    <w:rsid w:val="00315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3156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15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156A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i/>
      <w:kern w:val="1"/>
      <w:sz w:val="24"/>
      <w:szCs w:val="24"/>
      <w:lang w:eastAsia="hi-IN" w:bidi="hi-IN"/>
    </w:rPr>
  </w:style>
  <w:style w:type="character" w:customStyle="1" w:styleId="3">
    <w:name w:val="Основной текст (3)_"/>
    <w:link w:val="31"/>
    <w:rsid w:val="00F832FC"/>
    <w:rPr>
      <w:rFonts w:ascii="Bookman Old Style" w:hAnsi="Bookman Old Style" w:cs="Bookman Old Style"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832FC"/>
    <w:pPr>
      <w:shd w:val="clear" w:color="auto" w:fill="FFFFFF"/>
      <w:spacing w:after="780" w:line="408" w:lineRule="exact"/>
      <w:jc w:val="center"/>
    </w:pPr>
    <w:rPr>
      <w:rFonts w:ascii="Bookman Old Style" w:eastAsiaTheme="minorHAnsi" w:hAnsi="Bookman Old Style" w:cs="Bookman Old Style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11</cp:revision>
  <dcterms:created xsi:type="dcterms:W3CDTF">2014-10-17T10:20:00Z</dcterms:created>
  <dcterms:modified xsi:type="dcterms:W3CDTF">2023-11-14T11:03:00Z</dcterms:modified>
</cp:coreProperties>
</file>