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F7DC5" w:rsidRPr="004F7DC5" w:rsidRDefault="00D87F08" w:rsidP="004F7DC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-224790</wp:posOffset>
                </wp:positionV>
                <wp:extent cx="6257925" cy="9667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667875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5.3pt;margin-top:-17.7pt;width:492.75pt;height:7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" filled="f" strokecolor="#243f60 [1604]" strokeweight="2pt">
                <v:stroke dashstyle="longDashDotDot"/>
              </v:rect>
            </w:pict>
          </mc:Fallback>
        </mc:AlternateContent>
      </w:r>
      <w:r w:rsidR="00AB6022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Консультация для педагогов ДОО</w:t>
      </w:r>
      <w:bookmarkStart w:id="0" w:name="_GoBack"/>
      <w:bookmarkEnd w:id="0"/>
    </w:p>
    <w:p w:rsidR="004F7DC5" w:rsidRPr="004F7DC5" w:rsidRDefault="004F7DC5" w:rsidP="00B55B3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«Формирование предпосылок читательской грамотности у дошкольников через организацию предметно развивающей среды»</w:t>
      </w:r>
    </w:p>
    <w:p w:rsidR="004F7DC5" w:rsidRPr="004F7DC5" w:rsidRDefault="004F7DC5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темы заключается в том, что культура чтения неоспоримо относится к достижениям человеческого разума. Чтение и «читательская грамотность» сегодня высоко ценятся и осознаются мировым сообществом.</w:t>
      </w:r>
    </w:p>
    <w:p w:rsidR="004F7DC5" w:rsidRPr="004F7DC5" w:rsidRDefault="004F7DC5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словом начинается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самого 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Всеми любимые песенки, колыбельные, прибаутки, </w:t>
      </w:r>
      <w:proofErr w:type="spellStart"/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использовались с самого рождения малыша. На них воспитывали, развивали, приобщали к культуре, учили говорить.</w:t>
      </w:r>
    </w:p>
    <w:p w:rsidR="004F7DC5" w:rsidRPr="004F7DC5" w:rsidRDefault="004F7DC5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время, в результате огромного количества перемен в жизни общества, проблема формирования читательской грамотности у подрастающего поколения стала наиболее острой. Мы живем в эпоху компьютерных технологий, обилия информации, которую очень сложно дифференцировать.</w:t>
      </w:r>
    </w:p>
    <w:p w:rsidR="004F7DC5" w:rsidRPr="004F7DC5" w:rsidRDefault="004F7DC5" w:rsidP="00B55B3B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заставляют человека мыслить, воспитывают собственное мнение, развивают воображение, обогащают личность человека.</w:t>
      </w:r>
    </w:p>
    <w:p w:rsidR="004F7DC5" w:rsidRPr="004F7DC5" w:rsidRDefault="004F7DC5" w:rsidP="00B55B3B">
      <w:pPr>
        <w:spacing w:after="24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eastAsia="ru-RU"/>
        </w:rPr>
        <w:t>Методы и приемы формирования читательской грамотности дошкольников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B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множества методов и приемов формирования читательской грамотности дошкольников, можно выделить наиболее распространенные: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педагогом  книг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наизусть, при котором происходит дословная передача текста;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записей народного творчества и просмотр видеоматериалов;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прочитанному, которая способствует более глубокому восприятию литературного текста детьми, выражению своего отношения </w:t>
      </w:r>
      <w:proofErr w:type="gramStart"/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услышанному;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продолжением, развивающее у детей устойчивый интерес к книге, вызывающее радость от встречи с полюбившимися героями;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рассказывание с использованием наглядного материала;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(изготовление книжек-самоделок с рисунками о произведениях, создание тематических журналов и детских энциклопедий на основе знакомства с литературными произведениями, в ходе которой совершенствуются умения детей отражать результаты восприятия произведений в разных видах художественно-речевой и изобразительной деятельности;</w:t>
      </w:r>
    </w:p>
    <w:p w:rsidR="004F7DC5" w:rsidRPr="004F7DC5" w:rsidRDefault="00D87F08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-62866</wp:posOffset>
                </wp:positionV>
                <wp:extent cx="6248400" cy="94773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477375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6.05pt;margin-top:-4.95pt;width:492pt;height:7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" filled="f" strokecolor="#243f60 [1604]" strokeweight="2pt">
                <v:stroke dashstyle="longDashDotDot"/>
              </v:rect>
            </w:pict>
          </mc:Fallback>
        </mc:AlternateContent>
      </w:r>
      <w:r w:rsid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C5"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обсуждение прочитанного, в ходе которого дети могут делиться своими впечатлениями.</w:t>
      </w:r>
    </w:p>
    <w:p w:rsidR="004F7DC5" w:rsidRPr="004F7DC5" w:rsidRDefault="004F7DC5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 самый активный для включения ребенка в читательскую деятельность. В эти годы ребенок приобретает первоначальные знания об окружающей среде, вырабатываются навыки, привычки, характер. У него формируется интерес к книге, закладываются основы разносторонней читательской деятельности.</w:t>
      </w:r>
    </w:p>
    <w:p w:rsidR="004F7DC5" w:rsidRPr="004F7DC5" w:rsidRDefault="004F7DC5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многие родители не читают своим детям книги, что свидетельствует о значительном снижении читательской грамотности у детей, потере интереса к литературе. Именно книга является для ребёнка источником знаний, развития и познания мира, чтение развивает речь, память, мышление дошкольника.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</w:t>
      </w:r>
    </w:p>
    <w:p w:rsidR="004F7DC5" w:rsidRPr="004F7DC5" w:rsidRDefault="004F7DC5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дома, но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 взрослые должны организовать все необходимое для того, чтобы наши дети приобщались к чтению и любили книгу, для того чтобы повышать уровень читательской грамотности.  Именно поэтому очень важно воспитателю создать грамотную и функциональную предметно-развивающую среду, которая будет формировать предпосылки читательской грамотности детей в дошкольной организации.</w:t>
      </w:r>
    </w:p>
    <w:p w:rsidR="004F7DC5" w:rsidRPr="004F7DC5" w:rsidRDefault="00C95EFF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ДОО</w:t>
      </w:r>
      <w:r w:rsidR="004F7DC5"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должны быть </w:t>
      </w:r>
      <w:r w:rsidR="004F7DC5"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книжные уголки, в которые внесены в соответствии с программой книги для детей, классическая литература, книги о природе, сборники произведений разных жанров фольклора, литературной прозы и поэзии.</w:t>
      </w:r>
    </w:p>
    <w:p w:rsidR="004F7DC5" w:rsidRPr="004F7DC5" w:rsidRDefault="004F7DC5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самостоятельно воспроизводили полюбивш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иеся им эпизоды сказок в группе моет быть 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со сказками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«Театр в чемодане»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находятся пальчиковый, теневой, кукольный, настольный театры, с различными героями любимых сказок.  </w:t>
      </w:r>
    </w:p>
    <w:p w:rsidR="005419D7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воспитания устойчивого интереса к литературе 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привлечены средства других видов искусс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в том числе музыкального. Допустим, если в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музыкальном уголке имеются детские музыкальные инструменты: деревянные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ложки, барабан, погремушки, это помож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привлечь детей к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играх-драматизациях, 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инсценировках.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4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жедневное чтение художественной литературы: сказок, рассказов, стихов, былин, самостоятельное рассматривание книг и обсуждение иллюстраций</w:t>
      </w:r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способствует повышению уровня</w:t>
      </w:r>
      <w:r w:rsidR="00C95EFF"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читательской грамотности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F7DC5" w:rsidRPr="004F7DC5" w:rsidRDefault="00D87F08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-234316</wp:posOffset>
                </wp:positionV>
                <wp:extent cx="6210300" cy="96297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9629775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3.05pt;margin-top:-18.45pt;width:489pt;height:7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" filled="f" strokecolor="#243f60 [1604]" strokeweight="2pt">
                <v:stroke dashstyle="longDashDotDot"/>
              </v:rect>
            </w:pict>
          </mc:Fallback>
        </mc:AlternateContent>
      </w:r>
      <w:r w:rsidR="004F7DC5"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в группах </w:t>
      </w:r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организовываться</w:t>
      </w:r>
      <w:r w:rsidR="004F7DC5"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книг. Тематика выставок самая разнообразная: например, Моя самая любимая книга или допустим сказки Пушкина и т.д.</w:t>
      </w:r>
    </w:p>
    <w:p w:rsidR="004F7DC5" w:rsidRPr="004F7DC5" w:rsidRDefault="004F7DC5" w:rsidP="00B5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19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образовательной деят</w:t>
      </w:r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по речевому развитию детей знакомят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книжной культурой, детской литературой, </w:t>
      </w:r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на слух тексты разных жанров детской литературы. </w:t>
      </w:r>
    </w:p>
    <w:p w:rsidR="004F7DC5" w:rsidRPr="004F7DC5" w:rsidRDefault="004F7DC5" w:rsidP="00B55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режимных моментах, на прогулке во время наблюдений </w:t>
      </w:r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слово</w:t>
      </w:r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(стихи, </w:t>
      </w:r>
      <w:proofErr w:type="spellStart"/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C9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пословицы, песенки)</w:t>
      </w: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DC5" w:rsidRDefault="004F7DC5" w:rsidP="00B55B3B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работа по формированию читательской грамотности у дошкольников позволяет сформировать у детей: эмоциональную отзывчивость, умение пересказывать, анализировать и самое главное позволяет привить любовь к книгам.</w:t>
      </w:r>
    </w:p>
    <w:p w:rsidR="00B55B3B" w:rsidRDefault="00B55B3B" w:rsidP="005419D7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3B" w:rsidRPr="004F7DC5" w:rsidRDefault="00B55B3B" w:rsidP="00B55B3B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DF5CE9" wp14:editId="6A33BC75">
            <wp:extent cx="2581275" cy="2581275"/>
            <wp:effectExtent l="0" t="0" r="9525" b="9525"/>
            <wp:docPr id="2" name="Рисунок 2" descr="https://avatars.mds.yandex.net/get-images-cbir/1664476/L_TiMfz3M66yaXeD3-akIQ4430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images-cbir/1664476/L_TiMfz3M66yaXeD3-akIQ4430/oc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D7FE40" wp14:editId="6A41B6B6">
                <wp:extent cx="304800" cy="304800"/>
                <wp:effectExtent l="0" t="0" r="0" b="0"/>
                <wp:docPr id="1" name="AutoShape 1" descr="https://top-fon.com/uploads/posts/2023-01/1674708593_top-fon-com-p-fon-dlya-prezentatsii-detskoe-chtenie-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top-fon.com/uploads/posts/2023-01/1674708593_top-fon-com-p-fon-dlya-prezentatsii-detskoe-chtenie-4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5v&#10;2IL8AgAALw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4F7DC5" w:rsidRPr="004F7DC5" w:rsidRDefault="004F7DC5" w:rsidP="004F7DC5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4F7DC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</w:p>
    <w:p w:rsidR="000323C6" w:rsidRDefault="000323C6"/>
    <w:sectPr w:rsidR="0003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7B"/>
    <w:rsid w:val="000323C6"/>
    <w:rsid w:val="001F657B"/>
    <w:rsid w:val="004F7DC5"/>
    <w:rsid w:val="005419D7"/>
    <w:rsid w:val="00784E5A"/>
    <w:rsid w:val="00873C5C"/>
    <w:rsid w:val="00AB6022"/>
    <w:rsid w:val="00B55B3B"/>
    <w:rsid w:val="00C95EFF"/>
    <w:rsid w:val="00D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2023-11-22T07:40:00Z</dcterms:created>
  <dcterms:modified xsi:type="dcterms:W3CDTF">2023-11-27T11:24:00Z</dcterms:modified>
</cp:coreProperties>
</file>